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6" w:rsidRDefault="008E1D96" w:rsidP="007F2162">
      <w:pPr>
        <w:pStyle w:val="a3"/>
        <w:numPr>
          <w:ilvl w:val="1"/>
          <w:numId w:val="2"/>
        </w:numPr>
        <w:ind w:firstLineChars="0"/>
        <w:jc w:val="center"/>
        <w:rPr>
          <w:rFonts w:ascii="仿宋" w:eastAsia="仿宋" w:hAnsi="仿宋" w:hint="eastAsia"/>
          <w:b/>
          <w:sz w:val="32"/>
          <w:szCs w:val="32"/>
        </w:rPr>
      </w:pPr>
      <w:r w:rsidRPr="007F2162">
        <w:rPr>
          <w:rFonts w:ascii="仿宋" w:eastAsia="仿宋" w:hAnsi="仿宋" w:hint="eastAsia"/>
          <w:b/>
          <w:sz w:val="32"/>
          <w:szCs w:val="32"/>
        </w:rPr>
        <w:t>等差数列》教学设计</w:t>
      </w:r>
    </w:p>
    <w:p w:rsidR="00B93912" w:rsidRPr="005E4EF3" w:rsidRDefault="00B93912" w:rsidP="00B01D46">
      <w:pPr>
        <w:pStyle w:val="a3"/>
        <w:ind w:left="885" w:firstLineChars="600" w:firstLine="1687"/>
        <w:rPr>
          <w:rFonts w:ascii="仿宋" w:eastAsia="仿宋" w:hAnsi="仿宋" w:hint="eastAsia"/>
          <w:b/>
          <w:sz w:val="28"/>
          <w:szCs w:val="28"/>
        </w:rPr>
      </w:pPr>
      <w:r w:rsidRPr="005E4EF3">
        <w:rPr>
          <w:rFonts w:ascii="仿宋" w:eastAsia="仿宋" w:hAnsi="仿宋" w:hint="eastAsia"/>
          <w:b/>
          <w:sz w:val="28"/>
          <w:szCs w:val="28"/>
        </w:rPr>
        <w:t>榆林市第二中学    樊华</w:t>
      </w:r>
    </w:p>
    <w:p w:rsidR="008E1D96" w:rsidRP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 w:rsidRPr="007715BE">
        <w:rPr>
          <w:rFonts w:ascii="仿宋" w:eastAsia="仿宋" w:hAnsi="仿宋" w:hint="eastAsia"/>
          <w:b/>
          <w:sz w:val="28"/>
          <w:szCs w:val="28"/>
        </w:rPr>
        <w:t>教材分析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3A6B3D" w:rsidRPr="007715BE" w:rsidRDefault="003A6B3D" w:rsidP="007715BE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7715BE">
        <w:rPr>
          <w:rFonts w:ascii="仿宋" w:eastAsia="仿宋" w:hAnsi="仿宋" w:hint="eastAsia"/>
          <w:sz w:val="28"/>
          <w:szCs w:val="28"/>
        </w:rPr>
        <w:t>本节课位于北师大版高中数学必修5第一章《数列》第2节《等差数列》的第1课时。数学是一类新的函数，它为高中数学的重要内容之一，既与函数思想密不可分，又为学习等比数列做好了准备。起着承前启后的作用，本节课通过对通项公式和递推公示的学习，为今后学习等比数列提供了类比推理的思想方法。</w:t>
      </w:r>
    </w:p>
    <w:p w:rsidR="007715BE" w:rsidRP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学情分析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4C166A" w:rsidRPr="007715BE" w:rsidRDefault="004C166A" w:rsidP="007715BE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 w:rsidRPr="007715BE">
        <w:rPr>
          <w:rFonts w:ascii="仿宋" w:eastAsia="仿宋" w:hAnsi="仿宋" w:hint="eastAsia"/>
          <w:sz w:val="28"/>
          <w:szCs w:val="28"/>
        </w:rPr>
        <w:t>所带学生基础比较差，有一定的分析和概括能力，能够理解由具体到抽象的过程，但思维的严密性比较差一点。</w:t>
      </w:r>
    </w:p>
    <w:p w:rsidR="007715BE" w:rsidRP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教法学法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B93912" w:rsidRPr="00B93912" w:rsidRDefault="00B93912" w:rsidP="00B93912">
      <w:pPr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B93912">
        <w:rPr>
          <w:rFonts w:ascii="仿宋" w:eastAsia="仿宋" w:hAnsi="仿宋" w:cs="Times New Roman"/>
          <w:b/>
          <w:sz w:val="28"/>
          <w:szCs w:val="28"/>
        </w:rPr>
        <w:t>1.教法</w:t>
      </w:r>
    </w:p>
    <w:p w:rsidR="00B93912" w:rsidRPr="007715BE" w:rsidRDefault="00B93912" w:rsidP="007715BE">
      <w:pPr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715BE">
        <w:rPr>
          <w:rFonts w:ascii="仿宋" w:eastAsia="仿宋" w:hAnsi="仿宋" w:cs="Times New Roman"/>
          <w:sz w:val="28"/>
          <w:szCs w:val="28"/>
        </w:rPr>
        <w:t>本节课主要采用自主探究式教学方法．在教师的启发指导下，强调学生的主动参与，让学生自己去分析、探索，在探索过程中研究和领悟得出的结论，从而达到使学生既获得知识又发展智能的目的．</w:t>
      </w:r>
    </w:p>
    <w:p w:rsidR="00B93912" w:rsidRPr="00B93912" w:rsidRDefault="00B93912" w:rsidP="00B93912">
      <w:pPr>
        <w:spacing w:line="360" w:lineRule="auto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B93912">
        <w:rPr>
          <w:rFonts w:ascii="仿宋" w:eastAsia="仿宋" w:hAnsi="仿宋" w:cs="Times New Roman"/>
          <w:b/>
          <w:sz w:val="28"/>
          <w:szCs w:val="28"/>
        </w:rPr>
        <w:t>2.学法</w:t>
      </w:r>
    </w:p>
    <w:p w:rsidR="00B93912" w:rsidRPr="007715BE" w:rsidRDefault="00B93912" w:rsidP="007715BE">
      <w:pPr>
        <w:spacing w:line="360" w:lineRule="auto"/>
        <w:ind w:firstLineChars="200" w:firstLine="560"/>
        <w:jc w:val="left"/>
        <w:rPr>
          <w:rFonts w:ascii="仿宋" w:eastAsia="仿宋" w:hAnsi="仿宋" w:cs="Times New Roman" w:hint="eastAsia"/>
          <w:sz w:val="28"/>
          <w:szCs w:val="28"/>
        </w:rPr>
      </w:pPr>
      <w:r w:rsidRPr="007715BE">
        <w:rPr>
          <w:rFonts w:ascii="仿宋" w:eastAsia="仿宋" w:hAnsi="仿宋" w:cs="Times New Roman"/>
          <w:sz w:val="28"/>
          <w:szCs w:val="28"/>
        </w:rPr>
        <w:t>引导学生</w:t>
      </w:r>
      <w:r w:rsidRPr="007715BE">
        <w:rPr>
          <w:rFonts w:ascii="仿宋" w:eastAsia="仿宋" w:hAnsi="仿宋" w:hint="eastAsia"/>
          <w:sz w:val="28"/>
          <w:szCs w:val="28"/>
        </w:rPr>
        <w:t>根据</w:t>
      </w:r>
      <w:r w:rsidRPr="007715BE">
        <w:rPr>
          <w:rFonts w:ascii="仿宋" w:eastAsia="仿宋" w:hAnsi="仿宋"/>
          <w:sz w:val="28"/>
          <w:szCs w:val="28"/>
        </w:rPr>
        <w:t>数组特征</w:t>
      </w:r>
      <w:r w:rsidRPr="007715BE">
        <w:rPr>
          <w:rFonts w:ascii="仿宋" w:eastAsia="仿宋" w:hAnsi="仿宋" w:cs="Times New Roman"/>
          <w:sz w:val="28"/>
          <w:szCs w:val="28"/>
        </w:rPr>
        <w:t>抽象出等差数列的概念,推导出等差数列的通项公式.在</w:t>
      </w:r>
      <w:r w:rsidRPr="007715BE">
        <w:rPr>
          <w:rFonts w:ascii="仿宋" w:eastAsia="仿宋" w:hAnsi="仿宋" w:hint="eastAsia"/>
          <w:sz w:val="28"/>
          <w:szCs w:val="28"/>
        </w:rPr>
        <w:t>提问</w:t>
      </w:r>
      <w:r w:rsidRPr="007715BE">
        <w:rPr>
          <w:rFonts w:ascii="仿宋" w:eastAsia="仿宋" w:hAnsi="仿宋" w:cs="Times New Roman"/>
          <w:sz w:val="28"/>
          <w:szCs w:val="28"/>
        </w:rPr>
        <w:t>引导分析时,留出一定的时间让学生去联想、探索,鼓励学生大胆质疑,把思路方法和要解决的问题弄清.</w:t>
      </w:r>
    </w:p>
    <w:p w:rsidR="007715BE" w:rsidRP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教学目标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5E4EF3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1.知识与技能</w:t>
      </w:r>
    </w:p>
    <w:p w:rsidR="005E4EF3" w:rsidRPr="007715BE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sz w:val="28"/>
          <w:szCs w:val="28"/>
        </w:rPr>
      </w:pPr>
      <w:r w:rsidRPr="007715BE">
        <w:rPr>
          <w:rFonts w:ascii="仿宋" w:eastAsia="仿宋" w:hAnsi="仿宋" w:cs="Times New Roman" w:hint="eastAsia"/>
          <w:sz w:val="28"/>
          <w:szCs w:val="28"/>
        </w:rPr>
        <w:lastRenderedPageBreak/>
        <w:t>（1）理解等差数列的定义，会应用定义判断一个数列是否是等差数列；</w:t>
      </w:r>
    </w:p>
    <w:p w:rsidR="005E4EF3" w:rsidRPr="007715BE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sz w:val="28"/>
          <w:szCs w:val="28"/>
        </w:rPr>
      </w:pPr>
      <w:r w:rsidRPr="007715BE">
        <w:rPr>
          <w:rFonts w:ascii="仿宋" w:eastAsia="仿宋" w:hAnsi="仿宋" w:cs="Times New Roman" w:hint="eastAsia"/>
          <w:sz w:val="28"/>
          <w:szCs w:val="28"/>
        </w:rPr>
        <w:t>（2）掌握等差数列的通项公式及其推导过程；</w:t>
      </w:r>
    </w:p>
    <w:p w:rsidR="005E4EF3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 w:rsidRPr="007715BE">
        <w:rPr>
          <w:rFonts w:ascii="仿宋" w:eastAsia="仿宋" w:hAnsi="仿宋" w:cs="Times New Roman" w:hint="eastAsia"/>
          <w:sz w:val="28"/>
          <w:szCs w:val="28"/>
        </w:rPr>
        <w:t>（3</w:t>
      </w:r>
      <w:r w:rsidRPr="007715BE">
        <w:rPr>
          <w:rFonts w:ascii="仿宋" w:eastAsia="仿宋" w:hAnsi="仿宋" w:cs="Times New Roman"/>
          <w:sz w:val="28"/>
          <w:szCs w:val="28"/>
        </w:rPr>
        <w:t>）</w:t>
      </w:r>
      <w:r w:rsidRPr="007715BE">
        <w:rPr>
          <w:rFonts w:ascii="仿宋" w:eastAsia="仿宋" w:hAnsi="仿宋" w:cs="Times New Roman" w:hint="eastAsia"/>
          <w:sz w:val="28"/>
          <w:szCs w:val="28"/>
        </w:rPr>
        <w:t>会应用等差数列通项公式解决简单问题。</w:t>
      </w:r>
    </w:p>
    <w:p w:rsidR="005E4EF3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2.过程与方法</w:t>
      </w:r>
    </w:p>
    <w:p w:rsidR="005E4EF3" w:rsidRPr="007715BE" w:rsidRDefault="00FB7E7D" w:rsidP="00A265BF">
      <w:pPr>
        <w:widowControl/>
        <w:shd w:val="clear" w:color="auto" w:fill="FFFFFF"/>
        <w:spacing w:line="480" w:lineRule="atLeast"/>
        <w:ind w:firstLineChars="200" w:firstLine="560"/>
        <w:rPr>
          <w:rFonts w:hint="eastAsia"/>
          <w:color w:val="000000"/>
          <w:kern w:val="0"/>
          <w:sz w:val="28"/>
          <w:szCs w:val="28"/>
        </w:rPr>
      </w:pPr>
      <w:r w:rsidRPr="007715BE">
        <w:rPr>
          <w:color w:val="000000"/>
          <w:kern w:val="0"/>
          <w:sz w:val="28"/>
          <w:szCs w:val="28"/>
        </w:rPr>
        <w:t>通过概念的引入与通项公式的推导，</w:t>
      </w:r>
      <w:r w:rsidRPr="007715BE">
        <w:rPr>
          <w:rFonts w:ascii="仿宋" w:eastAsia="仿宋" w:hAnsi="仿宋" w:cs="Times New Roman" w:hint="eastAsia"/>
          <w:sz w:val="28"/>
          <w:szCs w:val="28"/>
        </w:rPr>
        <w:t>体验从特殊到一般，一般到特殊的认知规律，</w:t>
      </w:r>
      <w:r w:rsidRPr="007715BE">
        <w:rPr>
          <w:color w:val="000000"/>
          <w:kern w:val="0"/>
          <w:sz w:val="28"/>
          <w:szCs w:val="28"/>
        </w:rPr>
        <w:t>培养学生分析探索能力，增强运用公式解决实际问题的能力。</w:t>
      </w:r>
    </w:p>
    <w:p w:rsidR="005E4EF3" w:rsidRDefault="005E4EF3" w:rsidP="005E4EF3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3.情感、态度与价值观</w:t>
      </w:r>
    </w:p>
    <w:p w:rsidR="007715BE" w:rsidRDefault="00B95363" w:rsidP="00A265BF">
      <w:pPr>
        <w:spacing w:line="300" w:lineRule="auto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7715BE">
        <w:rPr>
          <w:rFonts w:ascii="仿宋" w:eastAsia="仿宋" w:hAnsi="仿宋" w:cs="Times New Roman" w:hint="eastAsia"/>
          <w:sz w:val="28"/>
          <w:szCs w:val="28"/>
        </w:rPr>
        <w:t>通过自主学习、</w:t>
      </w:r>
      <w:r w:rsidR="005E4EF3" w:rsidRPr="007715BE">
        <w:rPr>
          <w:rFonts w:ascii="仿宋" w:eastAsia="仿宋" w:hAnsi="仿宋" w:cs="Times New Roman" w:hint="eastAsia"/>
          <w:sz w:val="28"/>
          <w:szCs w:val="28"/>
        </w:rPr>
        <w:t>交流和探索活动，培养学生主动探索</w:t>
      </w:r>
      <w:r w:rsidRPr="007715BE">
        <w:rPr>
          <w:rFonts w:ascii="仿宋" w:eastAsia="仿宋" w:hAnsi="仿宋" w:cs="Times New Roman" w:hint="eastAsia"/>
          <w:sz w:val="28"/>
          <w:szCs w:val="28"/>
        </w:rPr>
        <w:t>的求知精神，激发学生的学习兴趣。在研究</w:t>
      </w:r>
      <w:r w:rsidRPr="007715BE">
        <w:rPr>
          <w:rFonts w:ascii="仿宋" w:eastAsia="仿宋" w:hAnsi="仿宋" w:cs="Times New Roman"/>
          <w:sz w:val="28"/>
          <w:szCs w:val="28"/>
        </w:rPr>
        <w:t>等差数列的</w:t>
      </w:r>
      <w:r w:rsidRPr="007715BE">
        <w:rPr>
          <w:rFonts w:ascii="仿宋" w:eastAsia="仿宋" w:hAnsi="仿宋" w:cs="Times New Roman" w:hint="eastAsia"/>
          <w:sz w:val="28"/>
          <w:szCs w:val="28"/>
        </w:rPr>
        <w:t>过程中</w:t>
      </w:r>
      <w:r w:rsidRPr="007715BE">
        <w:rPr>
          <w:rFonts w:ascii="仿宋" w:eastAsia="仿宋" w:hAnsi="仿宋" w:cs="Times New Roman"/>
          <w:sz w:val="28"/>
          <w:szCs w:val="28"/>
        </w:rPr>
        <w:t>,渗透特殊与一般的辩证唯物主义观点</w:t>
      </w:r>
      <w:r w:rsidRPr="007715BE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B95363" w:rsidRP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重点难点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F501F0" w:rsidRDefault="00F501F0" w:rsidP="00F501F0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重点：</w:t>
      </w:r>
      <w:r w:rsidRPr="007715BE">
        <w:rPr>
          <w:rFonts w:ascii="仿宋" w:eastAsia="仿宋" w:hAnsi="仿宋" w:cs="Times New Roman" w:hint="eastAsia"/>
          <w:sz w:val="28"/>
          <w:szCs w:val="28"/>
        </w:rPr>
        <w:t>等差数列的定义和等差数列的通项公式。</w:t>
      </w:r>
    </w:p>
    <w:p w:rsidR="002D57E1" w:rsidRPr="007715BE" w:rsidRDefault="00F501F0" w:rsidP="002D57E1">
      <w:pPr>
        <w:spacing w:line="360" w:lineRule="auto"/>
        <w:jc w:val="left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难点：</w:t>
      </w:r>
      <w:r w:rsidR="002D57E1" w:rsidRPr="007715BE">
        <w:rPr>
          <w:rFonts w:ascii="仿宋" w:eastAsia="仿宋" w:hAnsi="仿宋" w:cs="Times New Roman" w:hint="eastAsia"/>
          <w:sz w:val="28"/>
          <w:szCs w:val="28"/>
        </w:rPr>
        <w:t>等差</w:t>
      </w:r>
      <w:r w:rsidR="002D57E1" w:rsidRPr="007715BE">
        <w:rPr>
          <w:rFonts w:ascii="仿宋" w:eastAsia="仿宋" w:hAnsi="仿宋" w:cs="Times New Roman"/>
          <w:sz w:val="28"/>
          <w:szCs w:val="28"/>
        </w:rPr>
        <w:t>数列通项公式</w:t>
      </w:r>
      <w:r w:rsidR="002D57E1" w:rsidRPr="007715BE">
        <w:rPr>
          <w:rFonts w:ascii="仿宋" w:eastAsia="仿宋" w:hAnsi="仿宋" w:cs="Times New Roman" w:hint="eastAsia"/>
          <w:sz w:val="28"/>
          <w:szCs w:val="28"/>
        </w:rPr>
        <w:t>的灵活运用</w:t>
      </w:r>
      <w:r w:rsidR="002D57E1" w:rsidRPr="007715BE">
        <w:rPr>
          <w:rFonts w:ascii="仿宋" w:eastAsia="仿宋" w:hAnsi="仿宋" w:cs="Times New Roman"/>
          <w:sz w:val="28"/>
          <w:szCs w:val="28"/>
        </w:rPr>
        <w:t>．</w:t>
      </w:r>
    </w:p>
    <w:p w:rsidR="007715BE" w:rsidRDefault="007715BE" w:rsidP="007715BE">
      <w:pPr>
        <w:spacing w:line="300" w:lineRule="auto"/>
        <w:rPr>
          <w:rFonts w:ascii="黑体" w:eastAsia="黑体" w:hAnsi="宋体" w:hint="eastAsia"/>
          <w:sz w:val="28"/>
          <w:szCs w:val="28"/>
        </w:rPr>
      </w:pPr>
      <w:r w:rsidRPr="007715BE">
        <w:rPr>
          <w:rFonts w:ascii="黑体" w:eastAsia="黑体" w:hAnsi="宋体" w:cs="Times New Roman"/>
          <w:sz w:val="28"/>
          <w:szCs w:val="28"/>
        </w:rPr>
        <w:t>【</w:t>
      </w:r>
      <w:r>
        <w:rPr>
          <w:rFonts w:ascii="仿宋" w:eastAsia="仿宋" w:hAnsi="仿宋" w:hint="eastAsia"/>
          <w:b/>
          <w:sz w:val="28"/>
          <w:szCs w:val="28"/>
        </w:rPr>
        <w:t>教学过程</w:t>
      </w:r>
      <w:r w:rsidRPr="007715BE">
        <w:rPr>
          <w:rFonts w:ascii="黑体" w:eastAsia="黑体" w:hAnsi="宋体" w:cs="Times New Roman"/>
          <w:sz w:val="28"/>
          <w:szCs w:val="28"/>
        </w:rPr>
        <w:t>】</w:t>
      </w:r>
    </w:p>
    <w:p w:rsidR="00216291" w:rsidRDefault="00216291" w:rsidP="00216291">
      <w:pPr>
        <w:ind w:firstLineChars="200" w:firstLine="56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一、</w:t>
      </w:r>
      <w:r w:rsidR="000D04A5">
        <w:rPr>
          <w:rFonts w:ascii="黑体" w:eastAsia="黑体" w:hAnsi="宋体" w:hint="eastAsia"/>
          <w:sz w:val="28"/>
          <w:szCs w:val="28"/>
        </w:rPr>
        <w:t>实例引入</w:t>
      </w:r>
    </w:p>
    <w:p w:rsidR="00216291" w:rsidRPr="006D69D0" w:rsidRDefault="009361DE" w:rsidP="006D69D0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前面我们学习了数列的定义及几种表示数列的方法。</w:t>
      </w:r>
      <w:r w:rsidR="00216291" w:rsidRPr="006D69D0">
        <w:rPr>
          <w:rFonts w:ascii="仿宋" w:eastAsia="仿宋" w:hAnsi="仿宋" w:hint="eastAsia"/>
          <w:sz w:val="28"/>
          <w:szCs w:val="28"/>
        </w:rPr>
        <w:t>这些方法从不同的角度反映数列的特点</w:t>
      </w:r>
      <w:r w:rsidR="00216291" w:rsidRPr="006D69D0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6291" w:rsidRPr="006D69D0">
        <w:rPr>
          <w:rFonts w:ascii="仿宋" w:eastAsia="仿宋" w:hAnsi="仿宋" w:hint="eastAsia"/>
          <w:sz w:val="28"/>
          <w:szCs w:val="28"/>
        </w:rPr>
        <w:t>下面我们看这样一些例子</w:t>
      </w:r>
      <w:r w:rsidRPr="006D69D0">
        <w:rPr>
          <w:rFonts w:ascii="仿宋" w:eastAsia="仿宋" w:hAnsi="仿宋" w:hint="eastAsia"/>
          <w:sz w:val="28"/>
          <w:szCs w:val="28"/>
        </w:rPr>
        <w:t>：</w:t>
      </w:r>
    </w:p>
    <w:p w:rsidR="00216291" w:rsidRPr="006D69D0" w:rsidRDefault="00216291" w:rsidP="00216291">
      <w:pPr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b/>
          <w:bCs/>
          <w:sz w:val="28"/>
          <w:szCs w:val="28"/>
        </w:rPr>
        <w:t xml:space="preserve">   1</w:t>
      </w:r>
      <w:r w:rsidRPr="006D69D0">
        <w:rPr>
          <w:rFonts w:ascii="仿宋" w:eastAsia="仿宋" w:hAnsi="仿宋" w:hint="eastAsia"/>
          <w:sz w:val="28"/>
          <w:szCs w:val="28"/>
        </w:rPr>
        <w:t xml:space="preserve">．小明觉得自己英语成绩很差，目前他的单词量只 </w:t>
      </w:r>
      <w:proofErr w:type="spellStart"/>
      <w:r w:rsidRPr="006D69D0">
        <w:rPr>
          <w:rFonts w:ascii="仿宋" w:eastAsia="仿宋" w:hAnsi="仿宋" w:hint="eastAsia"/>
          <w:sz w:val="28"/>
          <w:szCs w:val="28"/>
        </w:rPr>
        <w:t>yes,no,you,me,he</w:t>
      </w:r>
      <w:proofErr w:type="spellEnd"/>
      <w:r w:rsidRPr="006D69D0">
        <w:rPr>
          <w:rFonts w:ascii="仿宋" w:eastAsia="仿宋" w:hAnsi="仿宋" w:hint="eastAsia"/>
          <w:sz w:val="28"/>
          <w:szCs w:val="28"/>
        </w:rPr>
        <w:t xml:space="preserve"> 5个</w:t>
      </w:r>
      <w:r w:rsidRPr="006D69D0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9D0">
        <w:rPr>
          <w:rFonts w:ascii="仿宋" w:eastAsia="仿宋" w:hAnsi="仿宋" w:hint="eastAsia"/>
          <w:sz w:val="28"/>
          <w:szCs w:val="28"/>
        </w:rPr>
        <w:t>他决定从今天起每天背记10个单词，那么从今天开始，他的单词量逐日增加，依次为：5，15，25，35，…多少</w:t>
      </w:r>
      <w:r w:rsidRPr="006D69D0">
        <w:rPr>
          <w:rFonts w:ascii="仿宋" w:eastAsia="仿宋" w:hAnsi="仿宋" w:hint="eastAsia"/>
          <w:sz w:val="28"/>
          <w:szCs w:val="28"/>
        </w:rPr>
        <w:lastRenderedPageBreak/>
        <w:t>天后他的单词量达到3000</w:t>
      </w:r>
      <w:r w:rsidR="009361DE" w:rsidRPr="006D69D0">
        <w:rPr>
          <w:rFonts w:ascii="仿宋" w:eastAsia="仿宋" w:hAnsi="仿宋" w:hint="eastAsia"/>
          <w:sz w:val="28"/>
          <w:szCs w:val="28"/>
        </w:rPr>
        <w:t>？</w:t>
      </w:r>
    </w:p>
    <w:p w:rsidR="00216291" w:rsidRPr="006D69D0" w:rsidRDefault="00216291" w:rsidP="006D69D0">
      <w:pPr>
        <w:ind w:firstLineChars="150" w:firstLine="422"/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b/>
          <w:bCs/>
          <w:sz w:val="28"/>
          <w:szCs w:val="28"/>
        </w:rPr>
        <w:t>2</w:t>
      </w:r>
      <w:r w:rsidRPr="006D69D0">
        <w:rPr>
          <w:rFonts w:ascii="仿宋" w:eastAsia="仿宋" w:hAnsi="仿宋" w:hint="eastAsia"/>
          <w:sz w:val="28"/>
          <w:szCs w:val="28"/>
        </w:rPr>
        <w:t>．</w:t>
      </w:r>
      <w:r w:rsidR="009361DE" w:rsidRPr="006D69D0">
        <w:rPr>
          <w:rFonts w:ascii="仿宋" w:eastAsia="仿宋" w:hAnsi="仿宋" w:hint="eastAsia"/>
          <w:sz w:val="28"/>
          <w:szCs w:val="28"/>
        </w:rPr>
        <w:t>全国统一鞋号中</w:t>
      </w:r>
      <w:r w:rsidR="00463F87" w:rsidRPr="006D69D0">
        <w:rPr>
          <w:rFonts w:ascii="仿宋" w:eastAsia="仿宋" w:hAnsi="仿宋" w:hint="eastAsia"/>
          <w:sz w:val="28"/>
          <w:szCs w:val="28"/>
        </w:rPr>
        <w:t>，成年人的鞋号由大到小排列为：</w:t>
      </w:r>
    </w:p>
    <w:p w:rsidR="00463F87" w:rsidRPr="006D69D0" w:rsidRDefault="00463F87" w:rsidP="006D69D0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44，43，42，41，40，39，38，37，36，35，34.以厘米为单位表示鞋底的长度则还可以表示为：27，26</w:t>
      </w:r>
      <m:oMath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，26，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25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，25，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24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，24，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23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，23，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22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，22.</w:t>
      </w:r>
    </w:p>
    <w:p w:rsidR="00216291" w:rsidRPr="006D69D0" w:rsidRDefault="00463F87" w:rsidP="006D69D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从上面两例中，我们得到3</w:t>
      </w:r>
      <w:r w:rsidR="00216291" w:rsidRPr="006D69D0">
        <w:rPr>
          <w:rFonts w:ascii="仿宋" w:eastAsia="仿宋" w:hAnsi="仿宋" w:hint="eastAsia"/>
          <w:sz w:val="28"/>
          <w:szCs w:val="28"/>
        </w:rPr>
        <w:t>个数列</w:t>
      </w:r>
    </w:p>
    <w:p w:rsidR="006D69D0" w:rsidRDefault="00463F87" w:rsidP="00463F87">
      <w:pPr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（1）</w:t>
      </w:r>
      <w:r w:rsidR="00216291" w:rsidRPr="006D69D0">
        <w:rPr>
          <w:rFonts w:ascii="仿宋" w:eastAsia="仿宋" w:hAnsi="仿宋" w:hint="eastAsia"/>
          <w:sz w:val="28"/>
          <w:szCs w:val="28"/>
        </w:rPr>
        <w:t xml:space="preserve"> 5，15，25，35，…   </w:t>
      </w:r>
      <w:r w:rsidRPr="006D69D0">
        <w:rPr>
          <w:rFonts w:ascii="仿宋" w:eastAsia="仿宋" w:hAnsi="仿宋" w:hint="eastAsia"/>
          <w:sz w:val="28"/>
          <w:szCs w:val="28"/>
        </w:rPr>
        <w:t xml:space="preserve"> </w:t>
      </w:r>
    </w:p>
    <w:p w:rsidR="00216291" w:rsidRPr="006D69D0" w:rsidRDefault="00463F87" w:rsidP="00463F87">
      <w:pPr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（2）44，43，42，41，40，39，38，37，36，35，34</w:t>
      </w:r>
    </w:p>
    <w:p w:rsidR="00463F87" w:rsidRPr="006D69D0" w:rsidRDefault="00463F87" w:rsidP="00463F87">
      <w:pPr>
        <w:rPr>
          <w:rFonts w:ascii="仿宋" w:eastAsia="仿宋" w:hAnsi="仿宋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（3）27，26</w:t>
      </w:r>
      <m:oMath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，26，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25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，25，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24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，24，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23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，23，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22</m:t>
        </m:r>
        <m:f>
          <m:fPr>
            <m:ctrlPr>
              <w:rPr>
                <w:rFonts w:ascii="Cambria Math" w:eastAsia="仿宋" w:hAnsi="仿宋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</m:oMath>
      <w:r w:rsidRPr="006D69D0">
        <w:rPr>
          <w:rFonts w:ascii="仿宋" w:eastAsia="仿宋" w:hAnsi="仿宋" w:hint="eastAsia"/>
          <w:sz w:val="28"/>
          <w:szCs w:val="28"/>
        </w:rPr>
        <w:t>，22.</w:t>
      </w:r>
    </w:p>
    <w:p w:rsidR="006D69D0" w:rsidRPr="006D69D0" w:rsidRDefault="006D69D0" w:rsidP="006D69D0">
      <w:pPr>
        <w:widowControl/>
        <w:shd w:val="clear" w:color="auto" w:fill="FFFFFF"/>
        <w:spacing w:line="480" w:lineRule="atLeast"/>
        <w:rPr>
          <w:rFonts w:ascii="仿宋" w:eastAsia="仿宋" w:hAnsi="仿宋" w:hint="eastAsia"/>
          <w:sz w:val="28"/>
          <w:szCs w:val="28"/>
        </w:rPr>
      </w:pPr>
      <w:r w:rsidRPr="006D69D0">
        <w:rPr>
          <w:rFonts w:ascii="仿宋" w:eastAsia="仿宋" w:hAnsi="仿宋" w:hint="eastAsia"/>
          <w:sz w:val="28"/>
          <w:szCs w:val="28"/>
        </w:rPr>
        <w:t>请同学们仔细观察这些数列的变化规律，</w:t>
      </w:r>
    </w:p>
    <w:p w:rsidR="006D69D0" w:rsidRPr="006D69D0" w:rsidRDefault="006D69D0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问题1:观察这</w:t>
      </w:r>
      <w:r w:rsidRPr="006D69D0">
        <w:rPr>
          <w:rFonts w:ascii="仿宋" w:eastAsia="仿宋" w:hAnsi="仿宋" w:hint="eastAsia"/>
          <w:color w:val="000000"/>
          <w:kern w:val="0"/>
          <w:sz w:val="28"/>
          <w:szCs w:val="28"/>
        </w:rPr>
        <w:t>3</w:t>
      </w: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个数列,能不能和研究实数一样,研究它们项与项之间和</w:t>
      </w:r>
      <w:r w:rsidRPr="006D69D0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关系、运算和</w:t>
      </w:r>
      <w:r w:rsidRPr="006D69D0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性质?</w:t>
      </w:r>
    </w:p>
    <w:p w:rsidR="006D69D0" w:rsidRPr="006D69D0" w:rsidRDefault="006D69D0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问题2:这</w:t>
      </w:r>
      <w:r w:rsidRPr="006D69D0">
        <w:rPr>
          <w:rFonts w:ascii="仿宋" w:eastAsia="仿宋" w:hAnsi="仿宋" w:hint="eastAsia"/>
          <w:color w:val="000000"/>
          <w:kern w:val="0"/>
          <w:sz w:val="28"/>
          <w:szCs w:val="28"/>
        </w:rPr>
        <w:t>3</w:t>
      </w: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个数列的项与项之间存在</w:t>
      </w:r>
      <w:r w:rsidRPr="006D69D0">
        <w:rPr>
          <w:rFonts w:ascii="仿宋" w:eastAsia="仿宋" w:hAnsi="仿宋" w:hint="eastAsia"/>
          <w:color w:val="000000"/>
          <w:kern w:val="0"/>
          <w:sz w:val="28"/>
          <w:szCs w:val="28"/>
        </w:rPr>
        <w:t>怎样的</w:t>
      </w: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共同特征了吗?能否用语言来描述它?</w:t>
      </w:r>
    </w:p>
    <w:p w:rsidR="006D69D0" w:rsidRPr="006D69D0" w:rsidRDefault="006D69D0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6D69D0">
        <w:rPr>
          <w:rFonts w:ascii="仿宋" w:eastAsia="仿宋" w:hAnsi="仿宋"/>
          <w:color w:val="000000"/>
          <w:kern w:val="0"/>
          <w:sz w:val="28"/>
          <w:szCs w:val="28"/>
        </w:rPr>
        <w:t>问题3:能否用数学符号一刻画这一特征?</w:t>
      </w:r>
    </w:p>
    <w:p w:rsidR="00216291" w:rsidRPr="00A21F66" w:rsidRDefault="00216291" w:rsidP="00736ABB">
      <w:pPr>
        <w:ind w:firstLineChars="200" w:firstLine="560"/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</w:pPr>
      <w:r w:rsidRPr="00A21F66">
        <w:rPr>
          <w:rFonts w:ascii="仿宋" w:eastAsia="仿宋" w:hAnsi="仿宋" w:hint="eastAsia"/>
          <w:color w:val="000000" w:themeColor="text1"/>
          <w:sz w:val="28"/>
          <w:szCs w:val="28"/>
        </w:rPr>
        <w:t>共同特征：从第二项起，每一项与它前面一项</w:t>
      </w:r>
      <w:r w:rsidR="00A21F66" w:rsidRPr="00A21F66">
        <w:rPr>
          <w:rFonts w:ascii="仿宋" w:eastAsia="仿宋" w:hAnsi="仿宋" w:hint="eastAsia"/>
          <w:color w:val="000000" w:themeColor="text1"/>
          <w:sz w:val="28"/>
          <w:szCs w:val="28"/>
        </w:rPr>
        <w:t>的差等于同一个常数（即等差）；（误：每相邻两项的差相等——应强调</w:t>
      </w:r>
      <w:r w:rsidRPr="00A21F66">
        <w:rPr>
          <w:rFonts w:ascii="仿宋" w:eastAsia="仿宋" w:hAnsi="仿宋" w:hint="eastAsia"/>
          <w:color w:val="000000" w:themeColor="text1"/>
          <w:sz w:val="28"/>
          <w:szCs w:val="28"/>
        </w:rPr>
        <w:t>作差的顺序是后项减前项），我们给具有这种特征的数列一个名字——</w:t>
      </w:r>
      <w:r w:rsidRPr="00A21F6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等差数列</w:t>
      </w:r>
      <w:r w:rsidR="00A21F66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。</w:t>
      </w:r>
    </w:p>
    <w:p w:rsidR="00A21F66" w:rsidRDefault="00A21F66" w:rsidP="00A21F66">
      <w:pPr>
        <w:widowControl/>
        <w:shd w:val="clear" w:color="auto" w:fill="FFFFFF"/>
        <w:spacing w:line="480" w:lineRule="atLeast"/>
        <w:ind w:firstLineChars="200" w:firstLine="562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A21F66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设计意图：</w:t>
      </w:r>
      <w:r w:rsidRPr="00A21F66">
        <w:rPr>
          <w:rFonts w:ascii="仿宋" w:eastAsia="仿宋" w:hAnsi="仿宋"/>
          <w:color w:val="000000"/>
          <w:kern w:val="0"/>
          <w:sz w:val="28"/>
          <w:szCs w:val="28"/>
        </w:rPr>
        <w:t>从</w:t>
      </w:r>
      <w:r w:rsidR="00131160">
        <w:rPr>
          <w:rFonts w:ascii="仿宋" w:eastAsia="仿宋" w:hAnsi="仿宋" w:hint="eastAsia"/>
          <w:color w:val="000000"/>
          <w:kern w:val="0"/>
          <w:sz w:val="28"/>
          <w:szCs w:val="28"/>
        </w:rPr>
        <w:t>生活中的</w:t>
      </w:r>
      <w:r w:rsidRPr="00A21F66">
        <w:rPr>
          <w:rFonts w:ascii="仿宋" w:eastAsia="仿宋" w:hAnsi="仿宋"/>
          <w:color w:val="000000"/>
          <w:kern w:val="0"/>
          <w:sz w:val="28"/>
          <w:szCs w:val="28"/>
        </w:rPr>
        <w:t>实例引入,让学生感受到等差数列</w:t>
      </w:r>
      <w:r w:rsidR="000D04A5">
        <w:rPr>
          <w:rFonts w:ascii="仿宋" w:eastAsia="仿宋" w:hAnsi="仿宋" w:hint="eastAsia"/>
          <w:color w:val="000000"/>
          <w:kern w:val="0"/>
          <w:sz w:val="28"/>
          <w:szCs w:val="28"/>
        </w:rPr>
        <w:t>是存在于</w:t>
      </w:r>
      <w:r w:rsidRPr="00A21F66">
        <w:rPr>
          <w:rFonts w:ascii="仿宋" w:eastAsia="仿宋" w:hAnsi="仿宋"/>
          <w:color w:val="000000"/>
          <w:kern w:val="0"/>
          <w:sz w:val="28"/>
          <w:szCs w:val="28"/>
        </w:rPr>
        <w:t>现实生活中的数学模型.</w:t>
      </w:r>
      <w:r w:rsidR="000D04A5">
        <w:rPr>
          <w:rFonts w:ascii="仿宋" w:eastAsia="仿宋" w:hAnsi="仿宋" w:hint="eastAsia"/>
          <w:color w:val="000000"/>
          <w:kern w:val="0"/>
          <w:sz w:val="28"/>
          <w:szCs w:val="28"/>
        </w:rPr>
        <w:t>激发学习兴趣。</w:t>
      </w:r>
      <w:r w:rsidRPr="00A21F66">
        <w:rPr>
          <w:rFonts w:ascii="仿宋" w:eastAsia="仿宋" w:hAnsi="仿宋"/>
          <w:color w:val="000000"/>
          <w:kern w:val="0"/>
          <w:sz w:val="28"/>
          <w:szCs w:val="28"/>
        </w:rPr>
        <w:t>通过分析,由特殊到一般，培养学生的归纳能力．</w:t>
      </w:r>
      <w:r w:rsidR="00131160">
        <w:rPr>
          <w:rFonts w:ascii="仿宋" w:eastAsia="仿宋" w:hAnsi="仿宋" w:hint="eastAsia"/>
          <w:color w:val="000000"/>
          <w:kern w:val="0"/>
          <w:sz w:val="28"/>
          <w:szCs w:val="28"/>
        </w:rPr>
        <w:t>让学生研究这些数列的变化规律，从而引出课题。</w:t>
      </w:r>
    </w:p>
    <w:p w:rsidR="00131160" w:rsidRPr="008C0DAC" w:rsidRDefault="00131160" w:rsidP="00131160">
      <w:pPr>
        <w:widowControl/>
        <w:shd w:val="clear" w:color="auto" w:fill="FFFFFF"/>
        <w:spacing w:line="480" w:lineRule="atLeast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C0DA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lastRenderedPageBreak/>
        <w:t>二、</w:t>
      </w:r>
      <w:r w:rsidR="008C0DAC" w:rsidRPr="008C0DA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新课讲解</w:t>
      </w:r>
    </w:p>
    <w:p w:rsidR="00736ABB" w:rsidRDefault="00736ABB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（一）</w:t>
      </w:r>
      <w:r w:rsidR="008C0DAC" w:rsidRPr="006C3B7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．等差数列</w:t>
      </w:r>
    </w:p>
    <w:p w:rsidR="00D04D4B" w:rsidRDefault="00736ABB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1.定义</w:t>
      </w:r>
      <w:r w:rsidR="008C0DAC" w:rsidRPr="006C3B7A"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  <w:bookmarkStart w:id="0" w:name="等差数列概念"/>
      <w:bookmarkEnd w:id="0"/>
      <w:r w:rsid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一般地，如果一个数列从第2</w:t>
      </w:r>
      <w:r w:rsidR="008C0DAC"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项起，每一项与它前一项的</w:t>
      </w:r>
      <w:r w:rsid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差是</w:t>
      </w:r>
      <w:r w:rsidR="008C0DAC"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同一个常数，这个数列就叫做等差数列，这个常数就叫做等差数列的公差（常用字母“</w:t>
      </w:r>
      <w:r w:rsid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d</w:t>
      </w:r>
      <w:r w:rsidR="008C0DAC"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”表示）</w:t>
      </w:r>
      <w:r w:rsidR="008C0DAC" w:rsidRPr="008C0DAC">
        <w:rPr>
          <w:rFonts w:ascii="仿宋" w:eastAsia="仿宋" w:hAnsi="仿宋"/>
          <w:color w:val="000000"/>
          <w:kern w:val="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DAC" w:rsidRPr="008C0DAC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8C0DAC" w:rsidRPr="006C3B7A" w:rsidRDefault="00D04D4B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</w:pPr>
      <w:r w:rsidRPr="006C3B7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问题1：对于等差数列的定义，你认为应该注意些什么？</w:t>
      </w:r>
    </w:p>
    <w:p w:rsidR="00D04D4B" w:rsidRPr="006C3B7A" w:rsidRDefault="00D04D4B" w:rsidP="006C3B7A">
      <w:pPr>
        <w:widowControl/>
        <w:shd w:val="clear" w:color="auto" w:fill="FFFFFF"/>
        <w:spacing w:line="480" w:lineRule="atLeast"/>
        <w:ind w:firstLineChars="550" w:firstLine="1540"/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</w:pPr>
      <w:r w:rsidRPr="006C3B7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“每一项与前一项的差”“同一个常数”</w:t>
      </w:r>
    </w:p>
    <w:p w:rsidR="00D04D4B" w:rsidRPr="006C3B7A" w:rsidRDefault="00D04D4B" w:rsidP="006C3B7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6C3B7A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问题2：定义如何用符号表述？</w:t>
      </w:r>
    </w:p>
    <w:p w:rsidR="008C0DAC" w:rsidRDefault="008C0DAC" w:rsidP="006C3B7A">
      <w:pPr>
        <w:widowControl/>
        <w:shd w:val="clear" w:color="auto" w:fill="FFFFFF"/>
        <w:spacing w:line="480" w:lineRule="atLeast"/>
        <w:ind w:firstLineChars="550" w:firstLine="154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对于数列{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4pt" o:ole="">
            <v:imagedata r:id="rId8" o:title=""/>
          </v:shape>
          <o:OLEObject Type="Embed" ProgID="Equations" ShapeID="_x0000_i1025" DrawAspect="Content" ObjectID="_1592168400" r:id="rId9"/>
        </w:objec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},若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object w:dxaOrig="279" w:dyaOrig="360">
          <v:shape id="_x0000_i1026" type="#_x0000_t75" style="width:14.25pt;height:18.4pt" o:ole="">
            <v:imagedata r:id="rId10" o:title=""/>
          </v:shape>
          <o:OLEObject Type="Embed" ProgID="Equations" ShapeID="_x0000_i1026" DrawAspect="Content" ObjectID="_1592168401" r:id="rId11"/>
        </w:objec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－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object w:dxaOrig="420" w:dyaOrig="360">
          <v:shape id="_x0000_i1027" type="#_x0000_t75" style="width:20.95pt;height:18.4pt" o:ole="">
            <v:imagedata r:id="rId12" o:title=""/>
          </v:shape>
          <o:OLEObject Type="Embed" ProgID="Equations" ShapeID="_x0000_i1027" DrawAspect="Content" ObjectID="_1592168402" r:id="rId13"/>
        </w:objec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=d (与n无关的数或字母)，n≥2，n∈N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object w:dxaOrig="160" w:dyaOrig="300">
          <v:shape id="_x0000_i1028" type="#_x0000_t75" style="width:8.35pt;height:15.05pt" o:ole="">
            <v:imagedata r:id="rId14" o:title=""/>
          </v:shape>
          <o:OLEObject Type="Embed" ProgID="Equations" ShapeID="_x0000_i1028" DrawAspect="Content" ObjectID="_1592168403" r:id="rId15"/>
        </w:objec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，则此数列是等差数列，d 为公差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BB" w:rsidRPr="00736ABB" w:rsidRDefault="00736ABB" w:rsidP="00736ABB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2.练习：</w:t>
      </w:r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你能判断下列数列是否为等差数列吗？</w:t>
      </w:r>
    </w:p>
    <w:p w:rsidR="00736ABB" w:rsidRPr="00736ABB" w:rsidRDefault="00736ABB" w:rsidP="00736ABB">
      <w:pPr>
        <w:widowControl/>
        <w:shd w:val="clear" w:color="auto" w:fill="FFFFFF"/>
        <w:spacing w:line="480" w:lineRule="atLeas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(1)1，2，4，6，8，10，12；</w:t>
      </w:r>
      <w:r w:rsidR="00305AD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736ABB"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</w:t>
      </w: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(2)0，1，2，3，4，5，6，…；</w:t>
      </w:r>
    </w:p>
    <w:p w:rsidR="00736ABB" w:rsidRPr="00736ABB" w:rsidRDefault="00736ABB" w:rsidP="00736ABB">
      <w:pPr>
        <w:widowControl/>
        <w:shd w:val="clear" w:color="auto" w:fill="FFFFFF"/>
        <w:spacing w:line="48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</w:pP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(3)3，3，3，3，3，3，3，…；</w:t>
      </w:r>
      <w:r w:rsidRPr="00736ABB">
        <w:rPr>
          <w:rFonts w:ascii="宋体" w:eastAsia="仿宋" w:hAnsi="宋体" w:cs="宋体" w:hint="eastAsia"/>
          <w:color w:val="000000"/>
          <w:kern w:val="0"/>
          <w:sz w:val="28"/>
          <w:szCs w:val="28"/>
          <w:lang w:val="pt-BR"/>
        </w:rPr>
        <w:t>  </w:t>
      </w: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(4)a,a,a,a,a,a,…；</w:t>
      </w:r>
    </w:p>
    <w:p w:rsidR="00736ABB" w:rsidRPr="00736ABB" w:rsidRDefault="00736ABB" w:rsidP="00736ABB">
      <w:pPr>
        <w:widowControl/>
        <w:shd w:val="clear" w:color="auto" w:fill="FFFFFF"/>
        <w:spacing w:line="480" w:lineRule="atLeast"/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</w:pP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(5)－8，－6，－4，0，2，4，…；</w:t>
      </w:r>
      <w:r w:rsidRPr="00736ABB">
        <w:rPr>
          <w:rFonts w:ascii="宋体" w:eastAsia="仿宋" w:hAnsi="宋体" w:cs="宋体" w:hint="eastAsia"/>
          <w:color w:val="000000"/>
          <w:kern w:val="0"/>
          <w:sz w:val="28"/>
          <w:szCs w:val="28"/>
          <w:lang w:val="pt-BR"/>
        </w:rPr>
        <w:t> </w:t>
      </w: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(6)3，0，－3，－6，－</w:t>
      </w:r>
      <w:r w:rsidR="00305ADA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9</w:t>
      </w:r>
      <w:r w:rsidRPr="00736ABB">
        <w:rPr>
          <w:rFonts w:ascii="仿宋" w:eastAsia="仿宋" w:hAnsi="仿宋" w:cs="宋体" w:hint="eastAsia"/>
          <w:color w:val="000000"/>
          <w:kern w:val="0"/>
          <w:sz w:val="28"/>
          <w:szCs w:val="28"/>
          <w:lang w:val="pt-BR"/>
        </w:rPr>
        <w:t>．</w:t>
      </w:r>
    </w:p>
    <w:p w:rsidR="00736ABB" w:rsidRPr="00736ABB" w:rsidRDefault="00113E98" w:rsidP="00736ABB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问题</w:t>
      </w:r>
      <w:r w:rsidR="00305ADA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：</w:t>
      </w:r>
      <w:r w:rsidR="00736ABB" w:rsidRPr="00736ABB">
        <w:rPr>
          <w:rFonts w:ascii="仿宋" w:eastAsia="仿宋" w:hAnsi="仿宋"/>
          <w:color w:val="000000"/>
          <w:kern w:val="0"/>
          <w:sz w:val="28"/>
          <w:szCs w:val="28"/>
        </w:rPr>
        <w:t>你能说出上述等差数列中的公差吗？</w:t>
      </w:r>
    </w:p>
    <w:p w:rsidR="00736ABB" w:rsidRDefault="00736ABB" w:rsidP="00FC4EE0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强调</w:t>
      </w:r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：求公差</w:t>
      </w:r>
      <w:r w:rsidRPr="00736ABB">
        <w:rPr>
          <w:rFonts w:ascii="仿宋" w:eastAsia="仿宋" w:hAnsi="仿宋"/>
          <w:i/>
          <w:iCs/>
          <w:color w:val="000000"/>
          <w:kern w:val="0"/>
          <w:sz w:val="28"/>
          <w:szCs w:val="28"/>
        </w:rPr>
        <w:t>d</w:t>
      </w:r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一定要用后项减前项，而不能用前项减后项．特别地，数列3，3，3，3，3，3，3，…及</w:t>
      </w:r>
      <w:proofErr w:type="spellStart"/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a,a,a,a,a</w:t>
      </w:r>
      <w:proofErr w:type="spellEnd"/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,</w:t>
      </w:r>
      <w:r w:rsidRPr="00736ABB">
        <w:rPr>
          <w:rFonts w:eastAsia="仿宋"/>
          <w:color w:val="000000"/>
          <w:kern w:val="0"/>
          <w:sz w:val="28"/>
          <w:szCs w:val="28"/>
        </w:rPr>
        <w:t> </w:t>
      </w:r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…也是等差数列，它们的公差为0．公差为0的数列叫做常数列．</w:t>
      </w:r>
    </w:p>
    <w:p w:rsidR="00305ADA" w:rsidRPr="00736ABB" w:rsidRDefault="00305ADA" w:rsidP="00305ADA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问题2：将一个有穷等差数列</w: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{</w:t>
      </w:r>
      <w:r w:rsidRPr="008C0DAC">
        <w:rPr>
          <w:rFonts w:ascii="仿宋" w:eastAsia="仿宋" w:hAnsi="仿宋"/>
          <w:color w:val="000000"/>
          <w:kern w:val="0"/>
          <w:sz w:val="28"/>
          <w:szCs w:val="28"/>
        </w:rPr>
        <w:object w:dxaOrig="279" w:dyaOrig="360">
          <v:shape id="_x0000_i1043" type="#_x0000_t75" style="width:14.25pt;height:18.4pt" o:ole="">
            <v:imagedata r:id="rId8" o:title=""/>
          </v:shape>
          <o:OLEObject Type="Embed" ProgID="Equations" ShapeID="_x0000_i1043" DrawAspect="Content" ObjectID="_1592168404" r:id="rId16"/>
        </w:object>
      </w:r>
      <w:r w:rsidRPr="008C0DAC">
        <w:rPr>
          <w:rFonts w:ascii="仿宋" w:eastAsia="仿宋" w:hAnsi="仿宋" w:hint="eastAsia"/>
          <w:color w:val="000000"/>
          <w:kern w:val="0"/>
          <w:sz w:val="28"/>
          <w:szCs w:val="28"/>
        </w:rPr>
        <w:t>}</w:t>
      </w:r>
      <w:r w:rsidR="007628AD">
        <w:rPr>
          <w:rFonts w:ascii="仿宋" w:eastAsia="仿宋" w:hAnsi="仿宋" w:hint="eastAsia"/>
          <w:color w:val="000000"/>
          <w:kern w:val="0"/>
          <w:sz w:val="28"/>
          <w:szCs w:val="28"/>
        </w:rPr>
        <w:t>所有项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次序反过来排列，所成数列还是等差数列吗？若是，公差是多少？</w:t>
      </w:r>
    </w:p>
    <w:p w:rsidR="00736ABB" w:rsidRDefault="00736ABB" w:rsidP="00FC4EE0">
      <w:pPr>
        <w:widowControl/>
        <w:shd w:val="clear" w:color="auto" w:fill="FFFFFF"/>
        <w:spacing w:line="480" w:lineRule="atLeast"/>
        <w:ind w:firstLineChars="250" w:firstLine="703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736ABB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设计意图:</w:t>
      </w:r>
      <w:r w:rsidRPr="00736ABB">
        <w:rPr>
          <w:rFonts w:ascii="仿宋" w:eastAsia="仿宋" w:hAnsi="仿宋"/>
          <w:color w:val="000000"/>
          <w:kern w:val="0"/>
          <w:sz w:val="28"/>
          <w:szCs w:val="28"/>
        </w:rPr>
        <w:t>强化学生对等差数列</w:t>
      </w:r>
      <w:r w:rsidR="00FC4EE0">
        <w:rPr>
          <w:rFonts w:ascii="仿宋" w:eastAsia="仿宋" w:hAnsi="仿宋" w:hint="eastAsia"/>
          <w:color w:val="000000"/>
          <w:kern w:val="0"/>
          <w:sz w:val="28"/>
          <w:szCs w:val="28"/>
        </w:rPr>
        <w:t>概念</w:t>
      </w:r>
      <w:r w:rsidR="00FC4EE0">
        <w:rPr>
          <w:rFonts w:ascii="仿宋" w:eastAsia="仿宋" w:hAnsi="仿宋"/>
          <w:color w:val="000000"/>
          <w:kern w:val="0"/>
          <w:sz w:val="28"/>
          <w:szCs w:val="28"/>
        </w:rPr>
        <w:t>的理解</w:t>
      </w:r>
      <w:r w:rsidR="00FC4EE0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F176BA" w:rsidRDefault="00F176BA" w:rsidP="00F176BA">
      <w:pPr>
        <w:ind w:left="601"/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</w:pPr>
      <w:r w:rsidRPr="00F176BA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（二）、等差数列的通项公式：</w:t>
      </w:r>
    </w:p>
    <w:p w:rsidR="00737F70" w:rsidRDefault="00737F70" w:rsidP="00737F70">
      <w:pPr>
        <w:ind w:left="601" w:firstLineChars="50" w:firstLine="140"/>
        <w:rPr>
          <w:rFonts w:ascii="仿宋" w:eastAsia="仿宋" w:hAnsi="仿宋" w:hint="eastAsia"/>
          <w:bCs/>
          <w:color w:val="000000" w:themeColor="text1"/>
          <w:sz w:val="28"/>
          <w:szCs w:val="28"/>
        </w:rPr>
      </w:pPr>
      <w:r w:rsidRPr="00737F70">
        <w:rPr>
          <w:rFonts w:ascii="仿宋" w:eastAsia="仿宋" w:hAnsi="仿宋" w:hint="eastAsia"/>
          <w:bCs/>
          <w:color w:val="000000" w:themeColor="text1"/>
          <w:sz w:val="28"/>
          <w:szCs w:val="28"/>
        </w:rPr>
        <w:lastRenderedPageBreak/>
        <w:t>问题1：教材例2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用什么方法求数列的通项公式？</w:t>
      </w:r>
    </w:p>
    <w:p w:rsidR="00737F70" w:rsidRPr="00737F70" w:rsidRDefault="00737F70" w:rsidP="00737F70">
      <w:pPr>
        <w:ind w:left="601" w:firstLineChars="50" w:firstLine="140"/>
        <w:rPr>
          <w:rFonts w:ascii="仿宋" w:eastAsia="仿宋" w:hAnsi="仿宋" w:hint="eastAsia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问题2：等差数列的通项公式是什么？它是怎么推导的？</w:t>
      </w:r>
    </w:p>
    <w:p w:rsidR="00F176BA" w:rsidRPr="00F176BA" w:rsidRDefault="00F176BA" w:rsidP="00737F70">
      <w:pPr>
        <w:ind w:left="601" w:firstLineChars="50" w:firstLine="140"/>
        <w:rPr>
          <w:rFonts w:ascii="仿宋" w:eastAsia="仿宋" w:hAnsi="仿宋" w:hint="eastAsia"/>
          <w:b/>
          <w:bCs/>
          <w:color w:val="0000FF"/>
          <w:sz w:val="28"/>
          <w:szCs w:val="28"/>
        </w:rPr>
      </w:pPr>
      <w:r w:rsidRPr="00F176BA">
        <w:rPr>
          <w:rFonts w:ascii="仿宋" w:eastAsia="仿宋" w:hAnsi="仿宋"/>
          <w:position w:val="-12"/>
          <w:sz w:val="28"/>
          <w:szCs w:val="28"/>
        </w:rPr>
        <w:object w:dxaOrig="1740" w:dyaOrig="360">
          <v:shape id="_x0000_i1029" type="#_x0000_t75" style="width:87.05pt;height:18.4pt" o:ole="">
            <v:imagedata r:id="rId17" o:title=""/>
          </v:shape>
          <o:OLEObject Type="Embed" ProgID="Equations" ShapeID="_x0000_i1029" DrawAspect="Content" ObjectID="_1592168405" r:id="rId18"/>
        </w:object>
      </w:r>
      <w:r w:rsidRPr="00F176BA">
        <w:rPr>
          <w:rFonts w:ascii="仿宋" w:eastAsia="仿宋" w:hAnsi="仿宋" w:hint="eastAsia"/>
          <w:sz w:val="28"/>
          <w:szCs w:val="28"/>
        </w:rPr>
        <w:t>或</w: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499" w:dyaOrig="360">
          <v:shape id="_x0000_i1030" type="#_x0000_t75" style="width:25.1pt;height:18.4pt" o:ole="">
            <v:imagedata r:id="rId19" o:title=""/>
          </v:shape>
          <o:OLEObject Type="Embed" ProgID="Equations" ShapeID="_x0000_i1030" DrawAspect="Content" ObjectID="_1592168406" r:id="rId20"/>
        </w:objec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1420" w:dyaOrig="380">
          <v:shape id="_x0000_i1031" type="#_x0000_t75" style="width:71.15pt;height:19.25pt" o:ole="">
            <v:imagedata r:id="rId21" o:title=""/>
          </v:shape>
          <o:OLEObject Type="Embed" ProgID="Equations" ShapeID="_x0000_i1031" DrawAspect="Content" ObjectID="_1592168407" r:id="rId22"/>
        </w:object>
      </w:r>
    </w:p>
    <w:p w:rsidR="00F176BA" w:rsidRPr="00F176BA" w:rsidRDefault="00F176BA" w:rsidP="00F176BA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176BA">
        <w:rPr>
          <w:rFonts w:ascii="仿宋" w:eastAsia="仿宋" w:hAnsi="仿宋" w:hint="eastAsia"/>
          <w:sz w:val="28"/>
          <w:szCs w:val="28"/>
        </w:rPr>
        <w:t>等差数列定义是由一数列相邻两项之间关系而得</w:t>
      </w:r>
      <w:r w:rsidRPr="00F176B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208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6BA">
        <w:rPr>
          <w:rFonts w:ascii="仿宋" w:eastAsia="仿宋" w:hAnsi="仿宋" w:hint="eastAsia"/>
          <w:sz w:val="28"/>
          <w:szCs w:val="28"/>
        </w:rPr>
        <w:t>若一等差数列</w: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460" w:dyaOrig="360">
          <v:shape id="_x0000_i1032" type="#_x0000_t75" style="width:22.6pt;height:18.4pt" o:ole="">
            <v:imagedata r:id="rId23" o:title=""/>
          </v:shape>
          <o:OLEObject Type="Embed" ProgID="Equations" ShapeID="_x0000_i1032" DrawAspect="Content" ObjectID="_1592168408" r:id="rId24"/>
        </w:object>
      </w:r>
      <w:r w:rsidRPr="00F176BA">
        <w:rPr>
          <w:rFonts w:ascii="仿宋" w:eastAsia="仿宋" w:hAnsi="仿宋" w:hint="eastAsia"/>
          <w:sz w:val="28"/>
          <w:szCs w:val="28"/>
        </w:rPr>
        <w:t>的首项是</w:t>
      </w:r>
      <w:r w:rsidRPr="00F176BA">
        <w:rPr>
          <w:rFonts w:ascii="仿宋" w:eastAsia="仿宋" w:hAnsi="仿宋"/>
          <w:position w:val="-10"/>
          <w:sz w:val="28"/>
          <w:szCs w:val="28"/>
        </w:rPr>
        <w:object w:dxaOrig="260" w:dyaOrig="340">
          <v:shape id="_x0000_i1033" type="#_x0000_t75" style="width:13.4pt;height:16.75pt" o:ole="">
            <v:imagedata r:id="rId25" o:title=""/>
          </v:shape>
          <o:OLEObject Type="Embed" ProgID="Equations" ShapeID="_x0000_i1033" DrawAspect="Content" ObjectID="_1592168409" r:id="rId26"/>
        </w:object>
      </w:r>
      <w:r w:rsidRPr="00F176BA">
        <w:rPr>
          <w:rFonts w:ascii="仿宋" w:eastAsia="仿宋" w:hAnsi="仿宋" w:hint="eastAsia"/>
          <w:sz w:val="28"/>
          <w:szCs w:val="28"/>
        </w:rPr>
        <w:t>，公差是</w:t>
      </w:r>
      <w:r w:rsidRPr="00F176BA">
        <w:rPr>
          <w:rFonts w:ascii="仿宋" w:eastAsia="仿宋" w:hAnsi="仿宋"/>
          <w:sz w:val="28"/>
          <w:szCs w:val="28"/>
        </w:rPr>
        <w:t>d</w:t>
      </w:r>
      <w:r w:rsidRPr="00F176BA">
        <w:rPr>
          <w:rFonts w:ascii="仿宋" w:eastAsia="仿宋" w:hAnsi="仿宋" w:hint="eastAsia"/>
          <w:sz w:val="28"/>
          <w:szCs w:val="28"/>
        </w:rPr>
        <w:t>，则据其定义可得：</w:t>
      </w:r>
    </w:p>
    <w:p w:rsidR="00F176BA" w:rsidRPr="00F176BA" w:rsidRDefault="00F176BA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176BA">
        <w:rPr>
          <w:rFonts w:ascii="仿宋" w:eastAsia="仿宋" w:hAnsi="仿宋"/>
          <w:position w:val="-10"/>
          <w:sz w:val="28"/>
          <w:szCs w:val="28"/>
        </w:rPr>
        <w:object w:dxaOrig="1160" w:dyaOrig="340">
          <v:shape id="_x0000_i1034" type="#_x0000_t75" style="width:57.75pt;height:17.6pt" o:ole="">
            <v:imagedata r:id="rId27" o:title=""/>
          </v:shape>
          <o:OLEObject Type="Embed" ProgID="Equations" ShapeID="_x0000_i1034" DrawAspect="Content" ObjectID="_1592168410" r:id="rId28"/>
        </w:object>
      </w:r>
      <w:r w:rsidRPr="00F176BA">
        <w:rPr>
          <w:rFonts w:ascii="仿宋" w:eastAsia="仿宋" w:hAnsi="仿宋" w:hint="eastAsia"/>
          <w:sz w:val="28"/>
          <w:szCs w:val="28"/>
        </w:rPr>
        <w:t>即：</w:t>
      </w:r>
      <w:r w:rsidRPr="00F176BA">
        <w:rPr>
          <w:rFonts w:ascii="仿宋" w:eastAsia="仿宋" w:hAnsi="仿宋"/>
          <w:position w:val="-10"/>
          <w:sz w:val="28"/>
          <w:szCs w:val="28"/>
        </w:rPr>
        <w:object w:dxaOrig="1140" w:dyaOrig="340">
          <v:shape id="_x0000_i1035" type="#_x0000_t75" style="width:56.95pt;height:16.75pt" o:ole="">
            <v:imagedata r:id="rId29" o:title=""/>
          </v:shape>
          <o:OLEObject Type="Embed" ProgID="Equations" ShapeID="_x0000_i1035" DrawAspect="Content" ObjectID="_1592168411" r:id="rId30"/>
        </w:object>
      </w:r>
    </w:p>
    <w:p w:rsidR="00F176BA" w:rsidRPr="00F176BA" w:rsidRDefault="00F176BA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176BA">
        <w:rPr>
          <w:rFonts w:ascii="仿宋" w:eastAsia="仿宋" w:hAnsi="仿宋"/>
          <w:position w:val="-12"/>
          <w:sz w:val="28"/>
          <w:szCs w:val="28"/>
        </w:rPr>
        <w:object w:dxaOrig="1160" w:dyaOrig="360">
          <v:shape id="_x0000_i1036" type="#_x0000_t75" style="width:57.75pt;height:18.4pt" o:ole="">
            <v:imagedata r:id="rId31" o:title=""/>
          </v:shape>
          <o:OLEObject Type="Embed" ProgID="Equations" ShapeID="_x0000_i1036" DrawAspect="Content" ObjectID="_1592168412" r:id="rId32"/>
        </w:object>
      </w:r>
      <w:r w:rsidRPr="00F176BA">
        <w:rPr>
          <w:rFonts w:ascii="仿宋" w:eastAsia="仿宋" w:hAnsi="仿宋" w:hint="eastAsia"/>
          <w:sz w:val="28"/>
          <w:szCs w:val="28"/>
        </w:rPr>
        <w:t>即：</w: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2120" w:dyaOrig="360">
          <v:shape id="_x0000_i1037" type="#_x0000_t75" style="width:106.35pt;height:18.4pt" o:ole="">
            <v:imagedata r:id="rId33" o:title=""/>
          </v:shape>
          <o:OLEObject Type="Embed" ProgID="Equations" ShapeID="_x0000_i1037" DrawAspect="Content" ObjectID="_1592168413" r:id="rId34"/>
        </w:object>
      </w:r>
    </w:p>
    <w:p w:rsidR="00F176BA" w:rsidRPr="00F176BA" w:rsidRDefault="00F176BA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176BA">
        <w:rPr>
          <w:rFonts w:ascii="仿宋" w:eastAsia="仿宋" w:hAnsi="仿宋"/>
          <w:position w:val="-12"/>
          <w:sz w:val="28"/>
          <w:szCs w:val="28"/>
        </w:rPr>
        <w:object w:dxaOrig="1160" w:dyaOrig="360">
          <v:shape id="_x0000_i1038" type="#_x0000_t75" style="width:57.75pt;height:18.4pt" o:ole="">
            <v:imagedata r:id="rId35" o:title=""/>
          </v:shape>
          <o:OLEObject Type="Embed" ProgID="Equations" ShapeID="_x0000_i1038" DrawAspect="Content" ObjectID="_1592168414" r:id="rId36"/>
        </w:object>
      </w:r>
      <w:r w:rsidRPr="00F176BA">
        <w:rPr>
          <w:rFonts w:ascii="仿宋" w:eastAsia="仿宋" w:hAnsi="仿宋" w:hint="eastAsia"/>
          <w:sz w:val="28"/>
          <w:szCs w:val="28"/>
        </w:rPr>
        <w:t>即：</w: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2120" w:dyaOrig="360">
          <v:shape id="_x0000_i1039" type="#_x0000_t75" style="width:106.35pt;height:18.4pt" o:ole="">
            <v:imagedata r:id="rId37" o:title=""/>
          </v:shape>
          <o:OLEObject Type="Embed" ProgID="Equations" ShapeID="_x0000_i1039" DrawAspect="Content" ObjectID="_1592168415" r:id="rId38"/>
        </w:object>
      </w:r>
    </w:p>
    <w:p w:rsidR="00F176BA" w:rsidRPr="00F176BA" w:rsidRDefault="00F176BA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176BA">
        <w:rPr>
          <w:rFonts w:ascii="仿宋" w:eastAsia="仿宋" w:hAnsi="仿宋" w:hint="eastAsia"/>
          <w:sz w:val="28"/>
          <w:szCs w:val="28"/>
        </w:rPr>
        <w:t>……</w:t>
      </w:r>
    </w:p>
    <w:p w:rsidR="00F176BA" w:rsidRPr="00F176BA" w:rsidRDefault="00F176BA" w:rsidP="00737F70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F176BA">
        <w:rPr>
          <w:rFonts w:ascii="仿宋" w:eastAsia="仿宋" w:hAnsi="仿宋" w:hint="eastAsia"/>
          <w:sz w:val="28"/>
          <w:szCs w:val="28"/>
        </w:rPr>
        <w:t>由此归纳等差数列的通项公式可得：</w:t>
      </w:r>
      <w:r w:rsidRPr="00F176BA">
        <w:rPr>
          <w:rFonts w:ascii="仿宋" w:eastAsia="仿宋" w:hAnsi="仿宋"/>
          <w:position w:val="-12"/>
          <w:sz w:val="28"/>
          <w:szCs w:val="28"/>
        </w:rPr>
        <w:object w:dxaOrig="1740" w:dyaOrig="360">
          <v:shape id="_x0000_i1040" type="#_x0000_t75" style="width:87.05pt;height:18.4pt" o:ole="">
            <v:imagedata r:id="rId17" o:title=""/>
          </v:shape>
          <o:OLEObject Type="Embed" ProgID="Equations" ShapeID="_x0000_i1040" DrawAspect="Content" ObjectID="_1592168416" r:id="rId39"/>
        </w:object>
      </w:r>
    </w:p>
    <w:p w:rsidR="00F176BA" w:rsidRDefault="00737F70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所以，</w:t>
      </w:r>
      <w:r w:rsidR="00F176BA" w:rsidRPr="00F176BA">
        <w:rPr>
          <w:rFonts w:ascii="仿宋" w:eastAsia="仿宋" w:hAnsi="仿宋" w:hint="eastAsia"/>
          <w:sz w:val="28"/>
          <w:szCs w:val="28"/>
        </w:rPr>
        <w:t>已知一数列为等差数列，则只要知其首项</w:t>
      </w:r>
      <w:r w:rsidR="00F176BA" w:rsidRPr="00F176BA">
        <w:rPr>
          <w:rFonts w:ascii="仿宋" w:eastAsia="仿宋" w:hAnsi="仿宋"/>
          <w:position w:val="-10"/>
          <w:sz w:val="28"/>
          <w:szCs w:val="28"/>
        </w:rPr>
        <w:object w:dxaOrig="260" w:dyaOrig="340">
          <v:shape id="_x0000_i1041" type="#_x0000_t75" style="width:13.4pt;height:16.75pt" o:ole="">
            <v:imagedata r:id="rId40" o:title=""/>
          </v:shape>
          <o:OLEObject Type="Embed" ProgID="Equations" ShapeID="_x0000_i1041" DrawAspect="Content" ObjectID="_1592168417" r:id="rId41"/>
        </w:object>
      </w:r>
      <w:r w:rsidR="00F176BA" w:rsidRPr="00F176BA">
        <w:rPr>
          <w:rFonts w:ascii="仿宋" w:eastAsia="仿宋" w:hAnsi="仿宋" w:hint="eastAsia"/>
          <w:sz w:val="28"/>
          <w:szCs w:val="28"/>
        </w:rPr>
        <w:t>和公差</w:t>
      </w:r>
      <w:r w:rsidR="00F176BA" w:rsidRPr="00F176BA">
        <w:rPr>
          <w:rFonts w:ascii="仿宋" w:eastAsia="仿宋" w:hAnsi="仿宋"/>
          <w:sz w:val="28"/>
          <w:szCs w:val="28"/>
        </w:rPr>
        <w:t>d</w:t>
      </w:r>
      <w:r w:rsidR="00F176BA" w:rsidRPr="00F176BA">
        <w:rPr>
          <w:rFonts w:ascii="仿宋" w:eastAsia="仿宋" w:hAnsi="仿宋" w:hint="eastAsia"/>
          <w:sz w:val="28"/>
          <w:szCs w:val="28"/>
        </w:rPr>
        <w:t>，便可求得其通项</w:t>
      </w:r>
      <w:r w:rsidR="00F176BA" w:rsidRPr="00F176BA">
        <w:rPr>
          <w:rFonts w:ascii="仿宋" w:eastAsia="仿宋" w:hAnsi="仿宋"/>
          <w:position w:val="-12"/>
          <w:sz w:val="28"/>
          <w:szCs w:val="28"/>
        </w:rPr>
        <w:object w:dxaOrig="279" w:dyaOrig="360">
          <v:shape id="_x0000_i1042" type="#_x0000_t75" style="width:14.25pt;height:18.4pt" o:ole="">
            <v:imagedata r:id="rId42" o:title=""/>
          </v:shape>
          <o:OLEObject Type="Embed" ProgID="Equations" ShapeID="_x0000_i1042" DrawAspect="Content" ObjectID="_1592168418" r:id="rId43"/>
        </w:object>
      </w:r>
      <w:r w:rsidR="00F176BA" w:rsidRPr="00F176BA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22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70" w:rsidRPr="00F176BA" w:rsidRDefault="00737F70" w:rsidP="00737F70">
      <w:pPr>
        <w:ind w:firstLineChars="250" w:firstLine="7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问题3：是否有</w:t>
      </w:r>
      <w:r w:rsidR="00994790">
        <w:rPr>
          <w:rFonts w:ascii="仿宋" w:eastAsia="仿宋" w:hAnsi="仿宋" w:hint="eastAsia"/>
          <w:sz w:val="28"/>
          <w:szCs w:val="28"/>
        </w:rPr>
        <w:t>其他的推导方法？</w:t>
      </w:r>
    </w:p>
    <w:p w:rsidR="00A21F66" w:rsidRDefault="000C52FE" w:rsidP="00B01D46">
      <w:pPr>
        <w:widowControl/>
        <w:shd w:val="clear" w:color="auto" w:fill="FFFFFF"/>
        <w:spacing w:line="480" w:lineRule="atLeast"/>
        <w:ind w:firstLineChars="250" w:firstLine="703"/>
        <w:rPr>
          <w:rFonts w:ascii="仿宋" w:eastAsia="仿宋" w:hAnsi="仿宋" w:hint="eastAsia"/>
          <w:color w:val="000000"/>
          <w:kern w:val="0"/>
          <w:sz w:val="28"/>
          <w:szCs w:val="28"/>
        </w:rPr>
      </w:pPr>
      <w:r w:rsidRPr="000C52FE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设计意图:</w:t>
      </w:r>
      <w:r w:rsidR="00B01D46">
        <w:rPr>
          <w:rFonts w:ascii="仿宋" w:eastAsia="仿宋" w:hAnsi="仿宋"/>
          <w:color w:val="000000"/>
          <w:kern w:val="0"/>
          <w:sz w:val="28"/>
          <w:szCs w:val="28"/>
        </w:rPr>
        <w:t>引导学生观察、归纳、猜想，培养学生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0C52FE">
        <w:rPr>
          <w:rFonts w:ascii="仿宋" w:eastAsia="仿宋" w:hAnsi="仿宋"/>
          <w:color w:val="000000"/>
          <w:kern w:val="0"/>
          <w:sz w:val="28"/>
          <w:szCs w:val="28"/>
        </w:rPr>
        <w:t>推理能力．学生找到多种不同的解决办法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时</w:t>
      </w:r>
      <w:r w:rsidRPr="000C52FE">
        <w:rPr>
          <w:rFonts w:ascii="仿宋" w:eastAsia="仿宋" w:hAnsi="仿宋"/>
          <w:color w:val="000000"/>
          <w:kern w:val="0"/>
          <w:sz w:val="28"/>
          <w:szCs w:val="28"/>
        </w:rPr>
        <w:t>，教师要逐一及时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评价</w:t>
      </w:r>
      <w:r w:rsidR="00B01D46">
        <w:rPr>
          <w:rFonts w:ascii="仿宋" w:eastAsia="仿宋" w:hAnsi="仿宋"/>
          <w:color w:val="000000"/>
          <w:kern w:val="0"/>
          <w:sz w:val="28"/>
          <w:szCs w:val="28"/>
        </w:rPr>
        <w:t>赞扬学生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勤于思考</w:t>
      </w:r>
      <w:r w:rsidRPr="000C52FE">
        <w:rPr>
          <w:rFonts w:ascii="仿宋" w:eastAsia="仿宋" w:hAnsi="仿宋"/>
          <w:color w:val="000000"/>
          <w:kern w:val="0"/>
          <w:sz w:val="28"/>
          <w:szCs w:val="28"/>
        </w:rPr>
        <w:t>的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良好</w:t>
      </w:r>
      <w:r w:rsidRPr="000C52FE">
        <w:rPr>
          <w:rFonts w:ascii="仿宋" w:eastAsia="仿宋" w:hAnsi="仿宋"/>
          <w:color w:val="000000"/>
          <w:kern w:val="0"/>
          <w:sz w:val="28"/>
          <w:szCs w:val="28"/>
        </w:rPr>
        <w:t>品质，激发学生的创造意识</w:t>
      </w:r>
      <w:r w:rsidR="00B01D46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b/>
          <w:sz w:val="28"/>
          <w:szCs w:val="28"/>
        </w:rPr>
        <w:t>三、例题讲解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例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FF7639">
        <w:rPr>
          <w:rFonts w:ascii="仿宋" w:eastAsia="仿宋" w:hAnsi="仿宋" w:hint="eastAsia"/>
          <w:sz w:val="28"/>
          <w:szCs w:val="28"/>
        </w:rPr>
        <w:t>⑴求等差数列8，5，2…的第20项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500" w:firstLine="14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⑵</w:t>
      </w:r>
      <w:r w:rsidRPr="00FF7639">
        <w:rPr>
          <w:rFonts w:ascii="仿宋" w:eastAsia="仿宋" w:hAnsi="仿宋"/>
          <w:sz w:val="28"/>
          <w:szCs w:val="28"/>
        </w:rPr>
        <w:t xml:space="preserve"> </w:t>
      </w:r>
      <w:r w:rsidRPr="00FF7639">
        <w:rPr>
          <w:rFonts w:ascii="仿宋" w:eastAsia="仿宋" w:hAnsi="仿宋" w:hint="eastAsia"/>
          <w:sz w:val="28"/>
          <w:szCs w:val="28"/>
        </w:rPr>
        <w:t>-401是不是等差数列-5，-9，-13…的项？如果是，是第几项？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解：⑴由</w:t>
      </w:r>
      <w:r w:rsidRPr="00FF7639">
        <w:rPr>
          <w:rFonts w:ascii="仿宋" w:eastAsia="仿宋" w:hAnsi="仿宋"/>
          <w:sz w:val="28"/>
          <w:szCs w:val="28"/>
        </w:rPr>
        <w:object w:dxaOrig="2780" w:dyaOrig="340">
          <v:shape id="_x0000_i1044" type="#_x0000_t75" style="width:139pt;height:16.75pt" o:ole="">
            <v:imagedata r:id="rId44" o:title=""/>
          </v:shape>
          <o:OLEObject Type="Embed" ProgID="Equations" ShapeID="_x0000_i1044" DrawAspect="Content" ObjectID="_1592168419" r:id="rId45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/>
          <w:sz w:val="28"/>
          <w:szCs w:val="28"/>
        </w:rPr>
        <w:t>n=20</w:t>
      </w:r>
      <w:r w:rsidRPr="00FF7639">
        <w:rPr>
          <w:rFonts w:ascii="仿宋" w:eastAsia="仿宋" w:hAnsi="仿宋" w:hint="eastAsia"/>
          <w:sz w:val="28"/>
          <w:szCs w:val="28"/>
        </w:rPr>
        <w:t>，得</w:t>
      </w:r>
      <w:r w:rsidRPr="00FF7639">
        <w:rPr>
          <w:rFonts w:ascii="仿宋" w:eastAsia="仿宋" w:hAnsi="仿宋"/>
          <w:sz w:val="28"/>
          <w:szCs w:val="28"/>
        </w:rPr>
        <w:object w:dxaOrig="2920" w:dyaOrig="360">
          <v:shape id="_x0000_i1045" type="#_x0000_t75" style="width:145.65pt;height:18.4pt" o:ole="">
            <v:imagedata r:id="rId46" o:title=""/>
          </v:shape>
          <o:OLEObject Type="Embed" ProgID="Equations" ShapeID="_x0000_i1045" DrawAspect="Content" ObjectID="_1592168420" r:id="rId47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lastRenderedPageBreak/>
        <w:t>⑵由</w:t>
      </w:r>
      <w:r w:rsidRPr="00FF7639">
        <w:rPr>
          <w:rFonts w:ascii="仿宋" w:eastAsia="仿宋" w:hAnsi="仿宋"/>
          <w:sz w:val="28"/>
          <w:szCs w:val="28"/>
        </w:rPr>
        <w:object w:dxaOrig="2659" w:dyaOrig="340">
          <v:shape id="_x0000_i1046" type="#_x0000_t75" style="width:133.1pt;height:16.75pt" o:ole="">
            <v:imagedata r:id="rId48" o:title=""/>
          </v:shape>
          <o:OLEObject Type="Embed" ProgID="Equations" ShapeID="_x0000_i1046" DrawAspect="Content" ObjectID="_1592168421" r:id="rId49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得数列通项公式为：</w:t>
      </w:r>
      <w:r w:rsidRPr="00FF7639">
        <w:rPr>
          <w:rFonts w:ascii="仿宋" w:eastAsia="仿宋" w:hAnsi="仿宋"/>
          <w:sz w:val="28"/>
          <w:szCs w:val="28"/>
        </w:rPr>
        <w:object w:dxaOrig="1760" w:dyaOrig="360">
          <v:shape id="_x0000_i1047" type="#_x0000_t75" style="width:87.9pt;height:18.4pt" o:ole="">
            <v:imagedata r:id="rId50" o:title=""/>
          </v:shape>
          <o:OLEObject Type="Embed" ProgID="Equations" ShapeID="_x0000_i1047" DrawAspect="Content" ObjectID="_1592168422" r:id="rId51"/>
        </w:object>
      </w:r>
    </w:p>
    <w:p w:rsidR="00FF7639" w:rsidRPr="00FF7639" w:rsidRDefault="00FF7639" w:rsidP="00374EBF">
      <w:pPr>
        <w:widowControl/>
        <w:shd w:val="clear" w:color="auto" w:fill="FFFFFF"/>
        <w:spacing w:line="480" w:lineRule="atLeas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由题意可知，本题是要回答是否存在正整数</w:t>
      </w:r>
      <w:r w:rsidRPr="00FF7639">
        <w:rPr>
          <w:rFonts w:ascii="仿宋" w:eastAsia="仿宋" w:hAnsi="仿宋"/>
          <w:sz w:val="28"/>
          <w:szCs w:val="28"/>
        </w:rPr>
        <w:t>n</w:t>
      </w:r>
      <w:r w:rsidRPr="00FF7639">
        <w:rPr>
          <w:rFonts w:ascii="仿宋" w:eastAsia="仿宋" w:hAnsi="仿宋" w:hint="eastAsia"/>
          <w:sz w:val="28"/>
          <w:szCs w:val="28"/>
        </w:rPr>
        <w:t>，使得</w:t>
      </w:r>
      <w:r w:rsidRPr="00FF7639">
        <w:rPr>
          <w:rFonts w:ascii="仿宋" w:eastAsia="仿宋" w:hAnsi="仿宋"/>
          <w:sz w:val="28"/>
          <w:szCs w:val="28"/>
        </w:rPr>
        <w:object w:dxaOrig="2020" w:dyaOrig="320">
          <v:shape id="_x0000_i1048" type="#_x0000_t75" style="width:97.95pt;height:15.9pt" o:ole="">
            <v:imagedata r:id="rId52" o:title=""/>
          </v:shape>
          <o:OLEObject Type="Embed" ProgID="Equations" ShapeID="_x0000_i1048" DrawAspect="Content" ObjectID="_1592168423" r:id="rId53"/>
        </w:object>
      </w:r>
      <w:r w:rsidRPr="00FF7639">
        <w:rPr>
          <w:rFonts w:ascii="仿宋" w:eastAsia="仿宋" w:hAnsi="仿宋" w:hint="eastAsia"/>
          <w:sz w:val="28"/>
          <w:szCs w:val="28"/>
        </w:rPr>
        <w:t>成立解之得</w:t>
      </w:r>
      <w:r w:rsidRPr="00FF7639">
        <w:rPr>
          <w:rFonts w:ascii="仿宋" w:eastAsia="仿宋" w:hAnsi="仿宋"/>
          <w:sz w:val="28"/>
          <w:szCs w:val="28"/>
        </w:rPr>
        <w:t>n=100</w:t>
      </w:r>
      <w:r w:rsidRPr="00FF7639">
        <w:rPr>
          <w:rFonts w:ascii="仿宋" w:eastAsia="仿宋" w:hAnsi="仿宋" w:hint="eastAsia"/>
          <w:sz w:val="28"/>
          <w:szCs w:val="28"/>
        </w:rPr>
        <w:t>，即-401是这个数列的第100项</w:t>
      </w:r>
      <w:r w:rsidRPr="00FF7639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712" name="图片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39" w:rsidRPr="00FF7639" w:rsidRDefault="00FF7639" w:rsidP="00374EBF">
      <w:pPr>
        <w:widowControl/>
        <w:shd w:val="clear" w:color="auto" w:fill="FFFFFF"/>
        <w:spacing w:line="480" w:lineRule="atLeast"/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例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FF7639">
        <w:rPr>
          <w:rFonts w:ascii="仿宋" w:eastAsia="仿宋" w:hAnsi="仿宋" w:hint="eastAsia"/>
          <w:sz w:val="28"/>
          <w:szCs w:val="28"/>
        </w:rPr>
        <w:t>在等差数列</w:t>
      </w:r>
      <w:r w:rsidRPr="00FF7639">
        <w:rPr>
          <w:rFonts w:ascii="仿宋" w:eastAsia="仿宋" w:hAnsi="仿宋"/>
          <w:sz w:val="28"/>
          <w:szCs w:val="28"/>
        </w:rPr>
        <w:object w:dxaOrig="460" w:dyaOrig="360">
          <v:shape id="_x0000_i1049" type="#_x0000_t75" style="width:22.6pt;height:18.4pt" o:ole="">
            <v:imagedata r:id="rId54" o:title=""/>
          </v:shape>
          <o:OLEObject Type="Embed" ProgID="Equations" ShapeID="_x0000_i1049" DrawAspect="Content" ObjectID="_1592168424" r:id="rId55"/>
        </w:object>
      </w:r>
      <w:r w:rsidRPr="00FF7639">
        <w:rPr>
          <w:rFonts w:ascii="仿宋" w:eastAsia="仿宋" w:hAnsi="仿宋" w:hint="eastAsia"/>
          <w:sz w:val="28"/>
          <w:szCs w:val="28"/>
        </w:rPr>
        <w:t>中，已知</w:t>
      </w:r>
      <w:r w:rsidRPr="00FF7639">
        <w:rPr>
          <w:rFonts w:ascii="仿宋" w:eastAsia="仿宋" w:hAnsi="仿宋"/>
          <w:sz w:val="28"/>
          <w:szCs w:val="28"/>
        </w:rPr>
        <w:object w:dxaOrig="760" w:dyaOrig="360">
          <v:shape id="_x0000_i1050" type="#_x0000_t75" style="width:37.65pt;height:18.4pt" o:ole="">
            <v:imagedata r:id="rId56" o:title=""/>
          </v:shape>
          <o:OLEObject Type="Embed" ProgID="Equations" ShapeID="_x0000_i1050" DrawAspect="Content" ObjectID="_1592168425" r:id="rId57"/>
        </w:object>
      </w:r>
      <w:r w:rsidRPr="00FF7639">
        <w:rPr>
          <w:rFonts w:ascii="仿宋" w:eastAsia="仿宋" w:hAnsi="仿宋" w:hint="eastAsia"/>
          <w:sz w:val="28"/>
          <w:szCs w:val="28"/>
        </w:rPr>
        <w:t>，</w:t>
      </w:r>
      <w:r w:rsidRPr="00FF7639">
        <w:rPr>
          <w:rFonts w:ascii="仿宋" w:eastAsia="仿宋" w:hAnsi="仿宋"/>
          <w:sz w:val="28"/>
          <w:szCs w:val="28"/>
        </w:rPr>
        <w:object w:dxaOrig="820" w:dyaOrig="340">
          <v:shape id="_x0000_i1051" type="#_x0000_t75" style="width:41pt;height:16.75pt" o:ole="">
            <v:imagedata r:id="rId58" o:title=""/>
          </v:shape>
          <o:OLEObject Type="Embed" ProgID="Equations" ShapeID="_x0000_i1051" DrawAspect="Content" ObjectID="_1592168426" r:id="rId59"/>
        </w:object>
      </w:r>
      <w:r w:rsidRPr="00FF7639">
        <w:rPr>
          <w:rFonts w:ascii="仿宋" w:eastAsia="仿宋" w:hAnsi="仿宋" w:hint="eastAsia"/>
          <w:sz w:val="28"/>
          <w:szCs w:val="28"/>
        </w:rPr>
        <w:t>，求</w:t>
      </w:r>
      <w:r w:rsidRPr="00FF7639">
        <w:rPr>
          <w:rFonts w:ascii="仿宋" w:eastAsia="仿宋" w:hAnsi="仿宋"/>
          <w:sz w:val="28"/>
          <w:szCs w:val="28"/>
        </w:rPr>
        <w:object w:dxaOrig="260" w:dyaOrig="340">
          <v:shape id="_x0000_i1052" type="#_x0000_t75" style="width:13.4pt;height:16.75pt" o:ole="">
            <v:imagedata r:id="rId60" o:title=""/>
          </v:shape>
          <o:OLEObject Type="Embed" ProgID="Equations" ShapeID="_x0000_i1052" DrawAspect="Content" ObjectID="_1592168427" r:id="rId61"/>
        </w:object>
      </w:r>
      <w:r w:rsidRPr="00FF7639">
        <w:rPr>
          <w:rFonts w:ascii="仿宋" w:eastAsia="仿宋" w:hAnsi="仿宋"/>
          <w:sz w:val="28"/>
          <w:szCs w:val="28"/>
        </w:rPr>
        <w:t>,</w:t>
      </w:r>
      <w:r w:rsidRPr="00FF7639">
        <w:rPr>
          <w:rFonts w:ascii="仿宋" w:eastAsia="仿宋" w:hAnsi="仿宋"/>
          <w:sz w:val="28"/>
          <w:szCs w:val="28"/>
        </w:rPr>
        <w:object w:dxaOrig="220" w:dyaOrig="279">
          <v:shape id="_x0000_i1053" type="#_x0000_t75" style="width:10.9pt;height:14.25pt" o:ole="">
            <v:imagedata r:id="rId62" o:title=""/>
          </v:shape>
          <o:OLEObject Type="Embed" ProgID="Equations" ShapeID="_x0000_i1053" DrawAspect="Content" ObjectID="_1592168428" r:id="rId63"/>
        </w:object>
      </w:r>
      <w:r w:rsidRPr="00FF7639">
        <w:rPr>
          <w:rFonts w:ascii="仿宋" w:eastAsia="仿宋" w:hAnsi="仿宋"/>
          <w:sz w:val="28"/>
          <w:szCs w:val="28"/>
        </w:rPr>
        <w:t>,</w:t>
      </w:r>
      <w:r w:rsidRPr="00FF7639">
        <w:rPr>
          <w:rFonts w:ascii="仿宋" w:eastAsia="仿宋" w:hAnsi="仿宋"/>
          <w:sz w:val="28"/>
          <w:szCs w:val="28"/>
        </w:rPr>
        <w:object w:dxaOrig="660" w:dyaOrig="360">
          <v:shape id="_x0000_i1054" type="#_x0000_t75" style="width:32.65pt;height:18.4pt" o:ole="">
            <v:imagedata r:id="rId64" o:title=""/>
          </v:shape>
          <o:OLEObject Type="Embed" ProgID="Equations" ShapeID="_x0000_i1054" DrawAspect="Content" ObjectID="_1592168429" r:id="rId65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解</w:t>
      </w:r>
      <w:r>
        <w:rPr>
          <w:rFonts w:ascii="仿宋" w:eastAsia="仿宋" w:hAnsi="仿宋" w:hint="eastAsia"/>
          <w:sz w:val="28"/>
          <w:szCs w:val="28"/>
        </w:rPr>
        <w:t>法一</w:t>
      </w:r>
      <w:r w:rsidRPr="00FF7639">
        <w:rPr>
          <w:rFonts w:ascii="仿宋" w:eastAsia="仿宋" w:hAnsi="仿宋" w:hint="eastAsia"/>
          <w:sz w:val="28"/>
          <w:szCs w:val="28"/>
        </w:rPr>
        <w:t>：∵</w:t>
      </w:r>
      <w:r w:rsidRPr="00FF7639">
        <w:rPr>
          <w:rFonts w:ascii="仿宋" w:eastAsia="仿宋" w:hAnsi="仿宋"/>
          <w:sz w:val="28"/>
          <w:szCs w:val="28"/>
        </w:rPr>
        <w:object w:dxaOrig="760" w:dyaOrig="360">
          <v:shape id="_x0000_i1055" type="#_x0000_t75" style="width:37.65pt;height:18.4pt" o:ole="">
            <v:imagedata r:id="rId66" o:title=""/>
          </v:shape>
          <o:OLEObject Type="Embed" ProgID="Equations" ShapeID="_x0000_i1055" DrawAspect="Content" ObjectID="_1592168430" r:id="rId67"/>
        </w:object>
      </w:r>
      <w:r w:rsidRPr="00FF7639">
        <w:rPr>
          <w:rFonts w:ascii="仿宋" w:eastAsia="仿宋" w:hAnsi="仿宋" w:hint="eastAsia"/>
          <w:sz w:val="28"/>
          <w:szCs w:val="28"/>
        </w:rPr>
        <w:t>，</w:t>
      </w:r>
      <w:r w:rsidRPr="00FF7639">
        <w:rPr>
          <w:rFonts w:ascii="仿宋" w:eastAsia="仿宋" w:hAnsi="仿宋"/>
          <w:sz w:val="28"/>
          <w:szCs w:val="28"/>
        </w:rPr>
        <w:object w:dxaOrig="820" w:dyaOrig="340">
          <v:shape id="_x0000_i1056" type="#_x0000_t75" style="width:41pt;height:16.75pt" o:ole="">
            <v:imagedata r:id="rId68" o:title=""/>
          </v:shape>
          <o:OLEObject Type="Embed" ProgID="Equations" ShapeID="_x0000_i1056" DrawAspect="Content" ObjectID="_1592168431" r:id="rId69"/>
        </w:object>
      </w:r>
      <w:r w:rsidRPr="00FF7639">
        <w:rPr>
          <w:rFonts w:ascii="仿宋" w:eastAsia="仿宋" w:hAnsi="仿宋" w:hint="eastAsia"/>
          <w:sz w:val="28"/>
          <w:szCs w:val="28"/>
        </w:rPr>
        <w:t>，则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 xml:space="preserve">    </w:t>
      </w:r>
      <w:r w:rsidRPr="00FF7639">
        <w:rPr>
          <w:rFonts w:ascii="仿宋" w:eastAsia="仿宋" w:hAnsi="仿宋"/>
          <w:sz w:val="28"/>
          <w:szCs w:val="28"/>
        </w:rPr>
        <w:object w:dxaOrig="1420" w:dyaOrig="760">
          <v:shape id="_x0000_i1057" type="#_x0000_t75" style="width:71.15pt;height:37.65pt" o:ole="">
            <v:imagedata r:id="rId70" o:title=""/>
          </v:shape>
          <o:OLEObject Type="Embed" ProgID="Equations" ShapeID="_x0000_i1057" DrawAspect="Content" ObjectID="_1592168432" r:id="rId71"/>
        </w:object>
      </w:r>
      <w:r w:rsidRPr="00FF7639">
        <w:rPr>
          <w:rFonts w:ascii="仿宋" w:eastAsia="仿宋" w:hAnsi="仿宋"/>
          <w:sz w:val="28"/>
          <w:szCs w:val="28"/>
        </w:rPr>
        <w:object w:dxaOrig="300" w:dyaOrig="240">
          <v:shape id="_x0000_i1058" type="#_x0000_t75" style="width:31.8pt;height:18.4pt" o:ole="">
            <v:imagedata r:id="rId72" o:title=""/>
          </v:shape>
          <o:OLEObject Type="Embed" ProgID="Equations" ShapeID="_x0000_i1058" DrawAspect="Content" ObjectID="_1592168433" r:id="rId73"/>
        </w:object>
      </w:r>
      <w:r w:rsidRPr="00FF7639">
        <w:rPr>
          <w:rFonts w:ascii="仿宋" w:eastAsia="仿宋" w:hAnsi="仿宋"/>
          <w:sz w:val="28"/>
          <w:szCs w:val="28"/>
        </w:rPr>
        <w:object w:dxaOrig="900" w:dyaOrig="760">
          <v:shape id="_x0000_i1059" type="#_x0000_t75" style="width:45.2pt;height:37.65pt" o:ole="">
            <v:imagedata r:id="rId74" o:title=""/>
          </v:shape>
          <o:OLEObject Type="Embed" ProgID="Equations" ShapeID="_x0000_i1059" DrawAspect="Content" ObjectID="_1592168434" r:id="rId75"/>
        </w:object>
      </w:r>
      <w:r w:rsidRPr="00FF7639">
        <w:rPr>
          <w:rFonts w:ascii="仿宋" w:eastAsia="仿宋" w:hAnsi="仿宋" w:hint="eastAsia"/>
          <w:sz w:val="28"/>
          <w:szCs w:val="28"/>
        </w:rPr>
        <w:t xml:space="preserve">   ∴</w:t>
      </w:r>
      <w:r w:rsidRPr="00FF7639">
        <w:rPr>
          <w:rFonts w:ascii="仿宋" w:eastAsia="仿宋" w:hAnsi="仿宋"/>
          <w:sz w:val="28"/>
          <w:szCs w:val="28"/>
        </w:rPr>
        <w:object w:dxaOrig="2500" w:dyaOrig="360">
          <v:shape id="_x0000_i1060" type="#_x0000_t75" style="width:124.75pt;height:18.4pt" o:ole="" fillcolor="window">
            <v:imagedata r:id="rId76" o:title=""/>
          </v:shape>
          <o:OLEObject Type="Embed" ProgID="Equations" ShapeID="_x0000_i1060" DrawAspect="Content" ObjectID="_1592168435" r:id="rId77"/>
        </w:object>
      </w:r>
    </w:p>
    <w:p w:rsid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/>
          <w:sz w:val="28"/>
          <w:szCs w:val="28"/>
        </w:rPr>
        <w:object w:dxaOrig="1880" w:dyaOrig="360">
          <v:shape id="_x0000_i1061" type="#_x0000_t75" style="width:93.75pt;height:18.4pt" o:ole="">
            <v:imagedata r:id="rId78" o:title=""/>
          </v:shape>
          <o:OLEObject Type="Embed" ProgID="Equations" ShapeID="_x0000_i1061" DrawAspect="Content" ObjectID="_1592168436" r:id="rId79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450" w:firstLine="12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问题1：有没有其他解法？</w: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>解法二：∵</w:t>
      </w:r>
      <w:r w:rsidRPr="00FF7639">
        <w:rPr>
          <w:rFonts w:ascii="仿宋" w:eastAsia="仿宋" w:hAnsi="仿宋"/>
          <w:sz w:val="28"/>
          <w:szCs w:val="28"/>
        </w:rPr>
        <w:object w:dxaOrig="3640" w:dyaOrig="360">
          <v:shape id="_x0000_i1062" type="#_x0000_t75" style="width:181.65pt;height:18.4pt" o:ole="">
            <v:imagedata r:id="rId80" o:title=""/>
          </v:shape>
          <o:OLEObject Type="Embed" ProgID="Equations" ShapeID="_x0000_i1062" DrawAspect="Content" ObjectID="_1592168437" r:id="rId81"/>
        </w:object>
      </w:r>
    </w:p>
    <w:p w:rsidR="00FF7639" w:rsidRPr="00FF7639" w:rsidRDefault="00FF7639" w:rsidP="00FF7639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/>
          <w:sz w:val="28"/>
          <w:szCs w:val="28"/>
        </w:rPr>
        <w:t xml:space="preserve">      </w:t>
      </w:r>
      <w:r w:rsidRPr="00FF7639">
        <w:rPr>
          <w:rFonts w:ascii="仿宋" w:eastAsia="仿宋" w:hAnsi="仿宋" w:hint="eastAsia"/>
          <w:sz w:val="28"/>
          <w:szCs w:val="28"/>
        </w:rPr>
        <w:t>∴</w:t>
      </w:r>
      <w:r w:rsidRPr="00FF7639">
        <w:rPr>
          <w:rFonts w:ascii="仿宋" w:eastAsia="仿宋" w:hAnsi="仿宋"/>
          <w:sz w:val="28"/>
          <w:szCs w:val="28"/>
        </w:rPr>
        <w:object w:dxaOrig="1840" w:dyaOrig="360">
          <v:shape id="_x0000_i1063" type="#_x0000_t75" style="width:92.1pt;height:18.4pt" o:ole="">
            <v:imagedata r:id="rId82" o:title=""/>
          </v:shape>
          <o:OLEObject Type="Embed" ProgID="Equations" ShapeID="_x0000_i1063" DrawAspect="Content" ObjectID="_1592168438" r:id="rId83"/>
        </w:object>
      </w:r>
      <w:r w:rsidRPr="00FF7639">
        <w:rPr>
          <w:rFonts w:ascii="仿宋" w:eastAsia="仿宋" w:hAnsi="仿宋"/>
          <w:sz w:val="28"/>
          <w:szCs w:val="28"/>
        </w:rPr>
        <w:t xml:space="preserve">    </w:t>
      </w:r>
      <w:r w:rsidRPr="00FF7639">
        <w:rPr>
          <w:rFonts w:ascii="仿宋" w:eastAsia="仿宋" w:hAnsi="仿宋"/>
          <w:sz w:val="28"/>
          <w:szCs w:val="28"/>
        </w:rPr>
        <w:object w:dxaOrig="2720" w:dyaOrig="360">
          <v:shape id="_x0000_i1064" type="#_x0000_t75" style="width:135.65pt;height:18.4pt" o:ole="" fillcolor="window">
            <v:imagedata r:id="rId84" o:title=""/>
          </v:shape>
          <o:OLEObject Type="Embed" ProgID="Equations" ShapeID="_x0000_i1064" DrawAspect="Content" ObjectID="_1592168439" r:id="rId85"/>
        </w:object>
      </w:r>
      <w:r w:rsidRPr="00FF7639">
        <w:rPr>
          <w:rFonts w:ascii="仿宋" w:eastAsia="仿宋" w:hAnsi="仿宋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729" name="图片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39" w:rsidRDefault="00FF7639" w:rsidP="00374EBF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F7639">
        <w:rPr>
          <w:rFonts w:ascii="仿宋" w:eastAsia="仿宋" w:hAnsi="仿宋" w:hint="eastAsia"/>
          <w:sz w:val="28"/>
          <w:szCs w:val="28"/>
        </w:rPr>
        <w:t xml:space="preserve">小结：第二通项公式  </w:t>
      </w:r>
      <w:r w:rsidRPr="00FF7639">
        <w:rPr>
          <w:rFonts w:ascii="仿宋" w:eastAsia="仿宋" w:hAnsi="仿宋"/>
          <w:sz w:val="28"/>
          <w:szCs w:val="28"/>
        </w:rPr>
        <w:object w:dxaOrig="1860" w:dyaOrig="360">
          <v:shape id="_x0000_i1065" type="#_x0000_t75" style="width:92.95pt;height:18.4pt" o:ole="" fillcolor="window">
            <v:imagedata r:id="rId86" o:title=""/>
          </v:shape>
          <o:OLEObject Type="Embed" ProgID="Equations" ShapeID="_x0000_i1065" DrawAspect="Content" ObjectID="_1592168440" r:id="rId87"/>
        </w:object>
      </w:r>
    </w:p>
    <w:p w:rsidR="00FF7639" w:rsidRPr="00FF7639" w:rsidRDefault="00FF7639" w:rsidP="00374EBF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问题2：这道题的解题思路是什么？</w:t>
      </w:r>
      <w:r w:rsidR="00374EBF">
        <w:rPr>
          <w:rFonts w:ascii="仿宋" w:eastAsia="仿宋" w:hAnsi="仿宋" w:hint="eastAsia"/>
          <w:sz w:val="28"/>
          <w:szCs w:val="28"/>
        </w:rPr>
        <w:t>求解过程中一定要求已知首项吗？</w:t>
      </w:r>
    </w:p>
    <w:p w:rsidR="00420363" w:rsidRDefault="00FF7639" w:rsidP="00374EBF">
      <w:pPr>
        <w:widowControl/>
        <w:shd w:val="clear" w:color="auto" w:fill="FFFFFF"/>
        <w:spacing w:line="480" w:lineRule="atLeast"/>
        <w:ind w:firstLineChars="250" w:firstLine="7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提出知三求一</w:t>
      </w:r>
    </w:p>
    <w:p w:rsidR="000558B1" w:rsidRDefault="000558B1" w:rsidP="000558B1">
      <w:pPr>
        <w:widowControl/>
        <w:shd w:val="clear" w:color="auto" w:fill="FFFFFF"/>
        <w:spacing w:line="480" w:lineRule="atLeast"/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0558B1">
        <w:rPr>
          <w:rFonts w:ascii="仿宋" w:eastAsia="仿宋" w:hAnsi="仿宋"/>
          <w:b/>
          <w:bCs/>
          <w:sz w:val="28"/>
          <w:szCs w:val="28"/>
        </w:rPr>
        <w:t>设计意图:</w:t>
      </w:r>
      <w:r w:rsidRPr="000558B1">
        <w:rPr>
          <w:rFonts w:ascii="仿宋" w:eastAsia="仿宋" w:hAnsi="仿宋"/>
          <w:sz w:val="28"/>
          <w:szCs w:val="28"/>
        </w:rPr>
        <w:t>通过例题</w:t>
      </w:r>
      <w:r w:rsidRPr="000558B1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0558B1">
        <w:rPr>
          <w:rFonts w:ascii="仿宋" w:eastAsia="仿宋" w:hAnsi="仿宋"/>
          <w:color w:val="000000"/>
          <w:kern w:val="0"/>
          <w:sz w:val="28"/>
          <w:szCs w:val="28"/>
        </w:rPr>
        <w:t>分析，已知什么?求什么?怎么求?学生思考、说出已知、所求，代入通项公式.</w:t>
      </w:r>
      <w:r w:rsidRPr="000558B1">
        <w:rPr>
          <w:rFonts w:ascii="仿宋" w:eastAsia="仿宋" w:hAnsi="仿宋"/>
          <w:sz w:val="28"/>
          <w:szCs w:val="28"/>
        </w:rPr>
        <w:t>,强化学生对等差数列通项公式的理解,强化学生学以致用的意识.并让学生充分的参与课堂.</w:t>
      </w:r>
    </w:p>
    <w:p w:rsidR="00343F20" w:rsidRPr="00343F20" w:rsidRDefault="00343F20" w:rsidP="00343F20">
      <w:pPr>
        <w:widowControl/>
        <w:shd w:val="clear" w:color="auto" w:fill="FFFFFF"/>
        <w:spacing w:line="480" w:lineRule="atLeast"/>
        <w:rPr>
          <w:rFonts w:ascii="仿宋" w:eastAsia="仿宋" w:hAnsi="仿宋" w:hint="eastAsia"/>
          <w:sz w:val="28"/>
          <w:szCs w:val="28"/>
        </w:rPr>
      </w:pPr>
      <w:r w:rsidRPr="00343F20">
        <w:rPr>
          <w:rFonts w:ascii="仿宋" w:eastAsia="仿宋" w:hAnsi="仿宋" w:hint="eastAsia"/>
          <w:b/>
          <w:sz w:val="28"/>
          <w:szCs w:val="28"/>
        </w:rPr>
        <w:t>四、练习</w:t>
      </w:r>
      <w:r>
        <w:rPr>
          <w:rFonts w:ascii="仿宋" w:eastAsia="仿宋" w:hAnsi="仿宋" w:hint="eastAsia"/>
          <w:b/>
          <w:sz w:val="28"/>
          <w:szCs w:val="28"/>
        </w:rPr>
        <w:t>巩固</w:t>
      </w:r>
      <w:r w:rsidRPr="00343F20">
        <w:rPr>
          <w:rFonts w:ascii="仿宋" w:eastAsia="仿宋" w:hAnsi="仿宋" w:hint="eastAsia"/>
          <w:sz w:val="28"/>
          <w:szCs w:val="28"/>
        </w:rPr>
        <w:t>：</w:t>
      </w:r>
    </w:p>
    <w:p w:rsidR="00343F20" w:rsidRPr="00343F20" w:rsidRDefault="00343F20" w:rsidP="00343F20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43F20">
        <w:rPr>
          <w:rFonts w:ascii="仿宋" w:eastAsia="仿宋" w:hAnsi="仿宋" w:hint="eastAsia"/>
          <w:sz w:val="28"/>
          <w:szCs w:val="28"/>
        </w:rPr>
        <w:t>1.求等差数列3，7，11，……的第4项与第10项.</w:t>
      </w:r>
    </w:p>
    <w:p w:rsidR="00343F20" w:rsidRPr="00343F20" w:rsidRDefault="002A6E2A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343F20" w:rsidRPr="00343F20">
        <w:rPr>
          <w:rFonts w:ascii="仿宋" w:eastAsia="仿宋" w:hAnsi="仿宋" w:hint="eastAsia"/>
          <w:sz w:val="28"/>
          <w:szCs w:val="28"/>
        </w:rPr>
        <w:t>求等差数列10，8，6，……的第20项.</w:t>
      </w:r>
    </w:p>
    <w:p w:rsidR="002A6E2A" w:rsidRPr="002A6E2A" w:rsidRDefault="002A6E2A" w:rsidP="002A6E2A">
      <w:pPr>
        <w:widowControl/>
        <w:shd w:val="clear" w:color="auto" w:fill="FFFFFF"/>
        <w:spacing w:line="480" w:lineRule="atLeast"/>
        <w:ind w:firstLineChars="200" w:firstLine="562"/>
        <w:rPr>
          <w:rFonts w:ascii="仿宋" w:eastAsia="仿宋" w:hAnsi="仿宋"/>
          <w:sz w:val="28"/>
          <w:szCs w:val="28"/>
        </w:rPr>
      </w:pPr>
      <w:r w:rsidRPr="002A6E2A">
        <w:rPr>
          <w:rFonts w:ascii="仿宋" w:eastAsia="仿宋" w:hAnsi="仿宋"/>
          <w:b/>
          <w:bCs/>
          <w:sz w:val="28"/>
          <w:szCs w:val="28"/>
        </w:rPr>
        <w:t>设计意图:</w:t>
      </w:r>
      <w:r w:rsidRPr="002A6E2A">
        <w:rPr>
          <w:rFonts w:ascii="仿宋" w:eastAsia="仿宋" w:hAnsi="仿宋"/>
          <w:sz w:val="28"/>
          <w:szCs w:val="28"/>
        </w:rPr>
        <w:t>鼓励学生自主解答，培养学生运算能力．</w:t>
      </w:r>
    </w:p>
    <w:p w:rsidR="002A6E2A" w:rsidRPr="002A6E2A" w:rsidRDefault="002A6E2A" w:rsidP="002A6E2A">
      <w:pPr>
        <w:widowControl/>
        <w:shd w:val="clear" w:color="auto" w:fill="FFFFFF"/>
        <w:spacing w:line="48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五、</w:t>
      </w:r>
      <w:r w:rsidRPr="002A6E2A">
        <w:rPr>
          <w:rFonts w:ascii="仿宋" w:eastAsia="仿宋" w:hAnsi="仿宋"/>
          <w:b/>
          <w:bCs/>
          <w:sz w:val="28"/>
          <w:szCs w:val="28"/>
        </w:rPr>
        <w:t>课堂小结</w:t>
      </w:r>
    </w:p>
    <w:p w:rsidR="002A6E2A" w:rsidRDefault="0015379C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>通过本节课的学习、研讨，</w:t>
      </w:r>
      <w:r>
        <w:rPr>
          <w:rFonts w:ascii="仿宋" w:eastAsia="仿宋" w:hAnsi="仿宋" w:hint="eastAsia"/>
          <w:sz w:val="28"/>
          <w:szCs w:val="28"/>
        </w:rPr>
        <w:t>大家学到了什么知识？</w:t>
      </w:r>
    </w:p>
    <w:p w:rsidR="0015379C" w:rsidRDefault="0015379C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2.等差数列的通项公式怎样推导出来的？</w:t>
      </w:r>
    </w:p>
    <w:p w:rsidR="0015379C" w:rsidRPr="002A6E2A" w:rsidRDefault="0015379C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3.本节课用运了那些数学思想？</w:t>
      </w:r>
    </w:p>
    <w:p w:rsidR="002A6E2A" w:rsidRPr="002A6E2A" w:rsidRDefault="002A6E2A" w:rsidP="002A6E2A">
      <w:pPr>
        <w:widowControl/>
        <w:shd w:val="clear" w:color="auto" w:fill="FFFFFF"/>
        <w:spacing w:line="480" w:lineRule="atLeast"/>
        <w:ind w:firstLineChars="200" w:firstLine="562"/>
        <w:rPr>
          <w:rFonts w:ascii="仿宋" w:eastAsia="仿宋" w:hAnsi="仿宋"/>
          <w:sz w:val="28"/>
          <w:szCs w:val="28"/>
        </w:rPr>
      </w:pPr>
      <w:r w:rsidRPr="002A6E2A">
        <w:rPr>
          <w:rFonts w:ascii="仿宋" w:eastAsia="仿宋" w:hAnsi="仿宋"/>
          <w:b/>
          <w:bCs/>
          <w:sz w:val="28"/>
          <w:szCs w:val="28"/>
        </w:rPr>
        <w:t>设计意图:</w:t>
      </w:r>
      <w:r w:rsidRPr="002A6E2A">
        <w:rPr>
          <w:rFonts w:ascii="仿宋" w:eastAsia="仿宋" w:hAnsi="仿宋"/>
          <w:sz w:val="28"/>
          <w:szCs w:val="28"/>
        </w:rPr>
        <w:t>由学生总结,深化知识理解,完善认知结构,领悟思想方法,提高认知能力,培养学生自主获取知识的能力和良好的学习习惯.</w:t>
      </w:r>
    </w:p>
    <w:p w:rsidR="002A6E2A" w:rsidRPr="002A6E2A" w:rsidRDefault="0015379C" w:rsidP="0015379C">
      <w:pPr>
        <w:widowControl/>
        <w:shd w:val="clear" w:color="auto" w:fill="FFFFFF"/>
        <w:spacing w:line="48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六、布置作业</w:t>
      </w:r>
    </w:p>
    <w:p w:rsidR="002A6E2A" w:rsidRPr="002A6E2A" w:rsidRDefault="002A6E2A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2A6E2A">
        <w:rPr>
          <w:rFonts w:ascii="仿宋" w:eastAsia="仿宋" w:hAnsi="仿宋"/>
          <w:sz w:val="28"/>
          <w:szCs w:val="28"/>
        </w:rPr>
        <w:t>1.</w:t>
      </w:r>
      <w:r w:rsidRPr="002A6E2A">
        <w:rPr>
          <w:rFonts w:ascii="宋体" w:eastAsia="宋体" w:hAnsi="宋体" w:cs="宋体" w:hint="eastAsia"/>
          <w:sz w:val="28"/>
          <w:szCs w:val="28"/>
        </w:rPr>
        <w:t> </w:t>
      </w:r>
      <w:r w:rsidRPr="002A6E2A">
        <w:rPr>
          <w:rFonts w:ascii="仿宋" w:eastAsia="仿宋" w:hAnsi="仿宋"/>
          <w:sz w:val="28"/>
          <w:szCs w:val="28"/>
        </w:rPr>
        <w:t>教材</w:t>
      </w:r>
      <w:r w:rsidR="0015379C">
        <w:rPr>
          <w:rFonts w:ascii="仿宋" w:eastAsia="仿宋" w:hAnsi="仿宋"/>
          <w:sz w:val="28"/>
          <w:szCs w:val="28"/>
        </w:rPr>
        <w:t>P</w:t>
      </w:r>
      <w:r w:rsidR="0015379C">
        <w:rPr>
          <w:rFonts w:ascii="仿宋" w:eastAsia="仿宋" w:hAnsi="仿宋" w:hint="eastAsia"/>
          <w:sz w:val="28"/>
          <w:szCs w:val="28"/>
        </w:rPr>
        <w:t>13</w:t>
      </w:r>
      <w:r w:rsidRPr="002A6E2A">
        <w:rPr>
          <w:rFonts w:ascii="仿宋" w:eastAsia="仿宋" w:hAnsi="仿宋"/>
          <w:sz w:val="28"/>
          <w:szCs w:val="28"/>
        </w:rPr>
        <w:t>，习题</w:t>
      </w:r>
      <w:r w:rsidR="0015379C">
        <w:rPr>
          <w:rFonts w:ascii="仿宋" w:eastAsia="仿宋" w:hAnsi="仿宋" w:hint="eastAsia"/>
          <w:sz w:val="28"/>
          <w:szCs w:val="28"/>
        </w:rPr>
        <w:t>1</w:t>
      </w:r>
      <w:r w:rsidRPr="002A6E2A">
        <w:rPr>
          <w:rFonts w:ascii="仿宋" w:eastAsia="仿宋" w:hAnsi="仿宋"/>
          <w:sz w:val="28"/>
          <w:szCs w:val="28"/>
        </w:rPr>
        <w:t>第</w:t>
      </w:r>
      <w:r w:rsidR="0015379C">
        <w:rPr>
          <w:rFonts w:ascii="仿宋" w:eastAsia="仿宋" w:hAnsi="仿宋" w:hint="eastAsia"/>
          <w:sz w:val="28"/>
          <w:szCs w:val="28"/>
        </w:rPr>
        <w:t>2</w:t>
      </w:r>
      <w:r w:rsidRPr="002A6E2A">
        <w:rPr>
          <w:rFonts w:ascii="仿宋" w:eastAsia="仿宋" w:hAnsi="仿宋"/>
          <w:sz w:val="28"/>
          <w:szCs w:val="28"/>
        </w:rPr>
        <w:t>题, ．</w:t>
      </w:r>
    </w:p>
    <w:p w:rsidR="002A6E2A" w:rsidRDefault="002A6E2A" w:rsidP="002A6E2A">
      <w:pPr>
        <w:widowControl/>
        <w:shd w:val="clear" w:color="auto" w:fill="FFFFFF"/>
        <w:spacing w:line="480" w:lineRule="atLeas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 w:rsidRPr="002A6E2A">
        <w:rPr>
          <w:rFonts w:ascii="仿宋" w:eastAsia="仿宋" w:hAnsi="仿宋"/>
          <w:sz w:val="28"/>
          <w:szCs w:val="28"/>
        </w:rPr>
        <w:t>2.</w:t>
      </w:r>
      <w:r w:rsidRPr="002A6E2A">
        <w:rPr>
          <w:rFonts w:ascii="宋体" w:eastAsia="宋体" w:hAnsi="宋体" w:cs="宋体" w:hint="eastAsia"/>
          <w:sz w:val="28"/>
          <w:szCs w:val="28"/>
        </w:rPr>
        <w:t> </w:t>
      </w:r>
      <w:r w:rsidR="0015379C">
        <w:rPr>
          <w:rFonts w:ascii="仿宋" w:eastAsia="仿宋" w:hAnsi="仿宋" w:hint="eastAsia"/>
          <w:sz w:val="28"/>
          <w:szCs w:val="28"/>
        </w:rPr>
        <w:t>校本作业</w:t>
      </w:r>
      <w:r w:rsidRPr="002A6E2A">
        <w:rPr>
          <w:rFonts w:ascii="宋体" w:eastAsia="宋体" w:hAnsi="宋体" w:cs="宋体" w:hint="eastAsia"/>
          <w:sz w:val="28"/>
          <w:szCs w:val="28"/>
        </w:rPr>
        <w:t> </w:t>
      </w:r>
    </w:p>
    <w:p w:rsidR="00CF425E" w:rsidRPr="00CF425E" w:rsidRDefault="00CF425E" w:rsidP="00CF425E">
      <w:pPr>
        <w:widowControl/>
        <w:shd w:val="clear" w:color="auto" w:fill="FFFFFF"/>
        <w:spacing w:line="480" w:lineRule="atLeast"/>
        <w:rPr>
          <w:rFonts w:ascii="仿宋" w:eastAsia="仿宋" w:hAnsi="仿宋"/>
          <w:b/>
          <w:sz w:val="28"/>
          <w:szCs w:val="28"/>
        </w:rPr>
      </w:pPr>
      <w:r w:rsidRPr="00CF425E">
        <w:rPr>
          <w:rFonts w:ascii="宋体" w:eastAsia="宋体" w:hAnsi="宋体" w:cs="宋体" w:hint="eastAsia"/>
          <w:b/>
          <w:sz w:val="28"/>
          <w:szCs w:val="28"/>
        </w:rPr>
        <w:t>七、教学反思</w:t>
      </w:r>
    </w:p>
    <w:p w:rsidR="00FF0FD2" w:rsidRPr="00FF0FD2" w:rsidRDefault="00FF0FD2" w:rsidP="00FF0FD2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F0FD2">
        <w:rPr>
          <w:rFonts w:ascii="仿宋" w:eastAsia="仿宋" w:hAnsi="仿宋"/>
          <w:sz w:val="28"/>
          <w:szCs w:val="28"/>
        </w:rPr>
        <w:t>在</w:t>
      </w:r>
      <w:r w:rsidR="00434832">
        <w:rPr>
          <w:rFonts w:ascii="仿宋" w:eastAsia="仿宋" w:hAnsi="仿宋" w:hint="eastAsia"/>
          <w:sz w:val="28"/>
          <w:szCs w:val="28"/>
        </w:rPr>
        <w:t>数学</w:t>
      </w:r>
      <w:r w:rsidRPr="00FF0FD2">
        <w:rPr>
          <w:rFonts w:ascii="仿宋" w:eastAsia="仿宋" w:hAnsi="仿宋"/>
          <w:sz w:val="28"/>
          <w:szCs w:val="28"/>
        </w:rPr>
        <w:t>课堂教学中,如何设计恰当的问题情境</w:t>
      </w:r>
      <w:r w:rsidR="00434832">
        <w:rPr>
          <w:rFonts w:ascii="仿宋" w:eastAsia="仿宋" w:hAnsi="仿宋" w:hint="eastAsia"/>
          <w:sz w:val="28"/>
          <w:szCs w:val="28"/>
        </w:rPr>
        <w:t>，提高问题的有效性</w:t>
      </w:r>
      <w:r w:rsidRPr="00FF0FD2">
        <w:rPr>
          <w:rFonts w:ascii="仿宋" w:eastAsia="仿宋" w:hAnsi="仿宋"/>
          <w:sz w:val="28"/>
          <w:szCs w:val="28"/>
        </w:rPr>
        <w:t>?以什么样的方式来呈现问题?这些问题安排在何时呈现?如何启发学生自己提出问题并尝试解决?教师启发、引导到什么程度教学效果最佳等,将直接影响学生的认知水平和课堂教学的有效性.本设计主要体现以下特点:</w:t>
      </w:r>
    </w:p>
    <w:p w:rsidR="00FF0FD2" w:rsidRPr="00FF0FD2" w:rsidRDefault="00FF0FD2" w:rsidP="00FF0FD2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F0FD2">
        <w:rPr>
          <w:rFonts w:ascii="仿宋" w:eastAsia="仿宋" w:hAnsi="仿宋"/>
          <w:sz w:val="28"/>
          <w:szCs w:val="28"/>
        </w:rPr>
        <w:t>1.</w:t>
      </w:r>
      <w:r w:rsidR="00434832">
        <w:rPr>
          <w:rFonts w:ascii="仿宋" w:eastAsia="仿宋" w:hAnsi="仿宋"/>
          <w:sz w:val="28"/>
          <w:szCs w:val="28"/>
        </w:rPr>
        <w:t>以</w:t>
      </w:r>
      <w:r w:rsidR="00434832">
        <w:rPr>
          <w:rFonts w:ascii="仿宋" w:eastAsia="仿宋" w:hAnsi="仿宋" w:hint="eastAsia"/>
          <w:sz w:val="28"/>
          <w:szCs w:val="28"/>
        </w:rPr>
        <w:t>生活实例</w:t>
      </w:r>
      <w:r w:rsidRPr="00FF0FD2">
        <w:rPr>
          <w:rFonts w:ascii="仿宋" w:eastAsia="仿宋" w:hAnsi="仿宋"/>
          <w:sz w:val="28"/>
          <w:szCs w:val="28"/>
        </w:rPr>
        <w:t>问题</w:t>
      </w:r>
      <w:r w:rsidR="00434832">
        <w:rPr>
          <w:rFonts w:ascii="仿宋" w:eastAsia="仿宋" w:hAnsi="仿宋" w:hint="eastAsia"/>
          <w:sz w:val="28"/>
          <w:szCs w:val="28"/>
        </w:rPr>
        <w:t>引入，</w:t>
      </w:r>
      <w:r w:rsidRPr="00FF0FD2">
        <w:rPr>
          <w:rFonts w:ascii="仿宋" w:eastAsia="仿宋" w:hAnsi="仿宋"/>
          <w:sz w:val="28"/>
          <w:szCs w:val="28"/>
        </w:rPr>
        <w:t>激发学生学习兴趣;</w:t>
      </w:r>
      <w:r w:rsidR="00434832">
        <w:rPr>
          <w:rFonts w:ascii="仿宋" w:eastAsia="仿宋" w:hAnsi="仿宋" w:hint="eastAsia"/>
          <w:sz w:val="28"/>
          <w:szCs w:val="28"/>
        </w:rPr>
        <w:t>通过问题串的形式</w:t>
      </w:r>
      <w:r w:rsidR="00123216">
        <w:rPr>
          <w:rFonts w:ascii="仿宋" w:eastAsia="仿宋" w:hAnsi="仿宋" w:hint="eastAsia"/>
          <w:sz w:val="28"/>
          <w:szCs w:val="28"/>
        </w:rPr>
        <w:t>逐步引导学生深入学习和理解知识。让学生在活动中主动学习、探究创新。同时也很好的体现了教师的主导作用。</w:t>
      </w:r>
    </w:p>
    <w:p w:rsidR="00FF0FD2" w:rsidRPr="00FF0FD2" w:rsidRDefault="00FF0FD2" w:rsidP="00FF0FD2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FF0FD2">
        <w:rPr>
          <w:rFonts w:ascii="仿宋" w:eastAsia="仿宋" w:hAnsi="仿宋"/>
          <w:sz w:val="28"/>
          <w:szCs w:val="28"/>
        </w:rPr>
        <w:t>2.贯彻启发式教学原则，实施“以人为本”的课程理念；</w:t>
      </w:r>
      <w:r w:rsidR="00123216">
        <w:rPr>
          <w:rFonts w:ascii="仿宋" w:eastAsia="仿宋" w:hAnsi="仿宋" w:hint="eastAsia"/>
          <w:sz w:val="28"/>
          <w:szCs w:val="28"/>
        </w:rPr>
        <w:t>及时了解学生的学习状况，用例题、练习巩固。</w:t>
      </w:r>
    </w:p>
    <w:p w:rsidR="00681746" w:rsidRDefault="00123216" w:rsidP="00681746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3.课堂小结一问题的形式完成小节内容，调动学生的积极性，培养学生的知识整合能力。</w:t>
      </w:r>
    </w:p>
    <w:p w:rsidR="00123216" w:rsidRPr="000558B1" w:rsidRDefault="00123216" w:rsidP="00681746">
      <w:pPr>
        <w:widowControl/>
        <w:shd w:val="clear" w:color="auto" w:fill="FFFFFF"/>
        <w:spacing w:line="48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3.本节课的问题设置时刻关注学生的认知水平。过渡自然，尽可能让学生带着问题主动探索，很好的调动了学生的</w:t>
      </w:r>
      <w:r w:rsidR="002849DC">
        <w:rPr>
          <w:rFonts w:ascii="仿宋" w:eastAsia="仿宋" w:hAnsi="仿宋" w:hint="eastAsia"/>
          <w:sz w:val="28"/>
          <w:szCs w:val="28"/>
        </w:rPr>
        <w:t>学习兴趣。</w:t>
      </w:r>
    </w:p>
    <w:p w:rsidR="00FF7639" w:rsidRPr="00F176BA" w:rsidRDefault="00FF7639" w:rsidP="00FF7639">
      <w:pPr>
        <w:widowControl/>
        <w:shd w:val="clear" w:color="auto" w:fill="FFFFFF"/>
        <w:spacing w:line="480" w:lineRule="atLeast"/>
        <w:ind w:firstLineChars="900" w:firstLine="2520"/>
        <w:rPr>
          <w:rFonts w:ascii="仿宋" w:eastAsia="仿宋" w:hAnsi="仿宋" w:hint="eastAsia"/>
          <w:sz w:val="28"/>
          <w:szCs w:val="28"/>
        </w:rPr>
      </w:pPr>
    </w:p>
    <w:p w:rsidR="00A265BF" w:rsidRPr="00F176BA" w:rsidRDefault="00A265BF" w:rsidP="009361DE">
      <w:pPr>
        <w:pStyle w:val="a3"/>
        <w:spacing w:line="300" w:lineRule="auto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A265BF" w:rsidRPr="00F176BA" w:rsidRDefault="00A265BF" w:rsidP="00A265BF">
      <w:pPr>
        <w:pStyle w:val="a3"/>
        <w:spacing w:line="300" w:lineRule="auto"/>
        <w:ind w:left="720" w:firstLineChars="0" w:firstLine="0"/>
        <w:rPr>
          <w:rFonts w:ascii="仿宋" w:eastAsia="仿宋" w:hAnsi="仿宋" w:hint="eastAsia"/>
          <w:sz w:val="28"/>
          <w:szCs w:val="28"/>
        </w:rPr>
      </w:pPr>
    </w:p>
    <w:p w:rsidR="00CC1661" w:rsidRPr="00F176BA" w:rsidRDefault="00CC1661" w:rsidP="002D57E1">
      <w:pPr>
        <w:spacing w:line="360" w:lineRule="auto"/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F501F0" w:rsidRDefault="00F501F0" w:rsidP="00F501F0">
      <w:pPr>
        <w:spacing w:line="360" w:lineRule="auto"/>
        <w:jc w:val="left"/>
        <w:rPr>
          <w:rFonts w:ascii="仿宋" w:eastAsia="仿宋" w:hAnsi="仿宋" w:cs="Times New Roman" w:hint="eastAsia"/>
          <w:b/>
          <w:sz w:val="28"/>
          <w:szCs w:val="28"/>
        </w:rPr>
      </w:pPr>
    </w:p>
    <w:p w:rsidR="00F501F0" w:rsidRPr="00B95363" w:rsidRDefault="00F501F0" w:rsidP="00B95363">
      <w:pPr>
        <w:spacing w:line="360" w:lineRule="auto"/>
        <w:ind w:firstLineChars="150" w:firstLine="422"/>
        <w:jc w:val="left"/>
        <w:rPr>
          <w:rFonts w:ascii="仿宋" w:eastAsia="仿宋" w:hAnsi="仿宋" w:cs="Times New Roman"/>
          <w:b/>
          <w:sz w:val="28"/>
          <w:szCs w:val="28"/>
        </w:rPr>
      </w:pPr>
    </w:p>
    <w:p w:rsidR="00FB7E7D" w:rsidRPr="00A83B17" w:rsidRDefault="00FB7E7D" w:rsidP="00B95363">
      <w:pPr>
        <w:spacing w:line="360" w:lineRule="auto"/>
        <w:ind w:firstLineChars="150" w:firstLine="315"/>
        <w:jc w:val="left"/>
        <w:rPr>
          <w:color w:val="000000"/>
          <w:kern w:val="0"/>
          <w:szCs w:val="21"/>
        </w:rPr>
      </w:pPr>
    </w:p>
    <w:p w:rsidR="00B93912" w:rsidRPr="007F2162" w:rsidRDefault="00B93912" w:rsidP="00B93912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sectPr w:rsidR="00B93912" w:rsidRPr="007F2162" w:rsidSect="00B0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11" w:rsidRDefault="00C23F11" w:rsidP="005E4EF3">
      <w:r>
        <w:separator/>
      </w:r>
    </w:p>
  </w:endnote>
  <w:endnote w:type="continuationSeparator" w:id="0">
    <w:p w:rsidR="00C23F11" w:rsidRDefault="00C23F11" w:rsidP="005E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11" w:rsidRDefault="00C23F11" w:rsidP="005E4EF3">
      <w:r>
        <w:separator/>
      </w:r>
    </w:p>
  </w:footnote>
  <w:footnote w:type="continuationSeparator" w:id="0">
    <w:p w:rsidR="00C23F11" w:rsidRDefault="00C23F11" w:rsidP="005E4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851"/>
    <w:multiLevelType w:val="hybridMultilevel"/>
    <w:tmpl w:val="4482B71E"/>
    <w:lvl w:ilvl="0" w:tplc="F34AFA6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2D7C2148"/>
    <w:multiLevelType w:val="hybridMultilevel"/>
    <w:tmpl w:val="AEBE36A0"/>
    <w:lvl w:ilvl="0" w:tplc="6008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8A1517"/>
    <w:multiLevelType w:val="hybridMultilevel"/>
    <w:tmpl w:val="4DB80670"/>
    <w:lvl w:ilvl="0" w:tplc="2D78D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905135"/>
    <w:multiLevelType w:val="hybridMultilevel"/>
    <w:tmpl w:val="44C6E42E"/>
    <w:lvl w:ilvl="0" w:tplc="B08A55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6F01B2"/>
    <w:multiLevelType w:val="multilevel"/>
    <w:tmpl w:val="8A22C30E"/>
    <w:lvl w:ilvl="0">
      <w:start w:val="2"/>
      <w:numFmt w:val="decimal"/>
      <w:lvlText w:val="《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《%1.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《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《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《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《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《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《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《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D96"/>
    <w:rsid w:val="000558B1"/>
    <w:rsid w:val="000C52FE"/>
    <w:rsid w:val="000D04A5"/>
    <w:rsid w:val="00113E98"/>
    <w:rsid w:val="00123216"/>
    <w:rsid w:val="00131160"/>
    <w:rsid w:val="0015379C"/>
    <w:rsid w:val="00216291"/>
    <w:rsid w:val="002849DC"/>
    <w:rsid w:val="00293E37"/>
    <w:rsid w:val="002A6E2A"/>
    <w:rsid w:val="002D57E1"/>
    <w:rsid w:val="00305ADA"/>
    <w:rsid w:val="00343F20"/>
    <w:rsid w:val="00374EBF"/>
    <w:rsid w:val="003A6B3D"/>
    <w:rsid w:val="003C2782"/>
    <w:rsid w:val="00420363"/>
    <w:rsid w:val="00434832"/>
    <w:rsid w:val="00463F87"/>
    <w:rsid w:val="004C166A"/>
    <w:rsid w:val="005D784C"/>
    <w:rsid w:val="005E4EF3"/>
    <w:rsid w:val="00681746"/>
    <w:rsid w:val="006C3B7A"/>
    <w:rsid w:val="006D69D0"/>
    <w:rsid w:val="00736ABB"/>
    <w:rsid w:val="00737F70"/>
    <w:rsid w:val="007628AD"/>
    <w:rsid w:val="007715BE"/>
    <w:rsid w:val="007F2162"/>
    <w:rsid w:val="008C0DAC"/>
    <w:rsid w:val="008E1D96"/>
    <w:rsid w:val="009361DE"/>
    <w:rsid w:val="00994790"/>
    <w:rsid w:val="00A21F66"/>
    <w:rsid w:val="00A265BF"/>
    <w:rsid w:val="00B01D46"/>
    <w:rsid w:val="00B03BA6"/>
    <w:rsid w:val="00B93912"/>
    <w:rsid w:val="00B95363"/>
    <w:rsid w:val="00C23F11"/>
    <w:rsid w:val="00CC1661"/>
    <w:rsid w:val="00CF425E"/>
    <w:rsid w:val="00D04D4B"/>
    <w:rsid w:val="00F176BA"/>
    <w:rsid w:val="00F501F0"/>
    <w:rsid w:val="00FB7E7D"/>
    <w:rsid w:val="00FC4EE0"/>
    <w:rsid w:val="00FF0FD2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9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4E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4EF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162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6291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63F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2018-07-03T12:24:00Z</dcterms:created>
  <dcterms:modified xsi:type="dcterms:W3CDTF">2018-07-03T16:03:00Z</dcterms:modified>
</cp:coreProperties>
</file>